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A2D253" w14:textId="120DFD20" w:rsidR="00C66A81" w:rsidRPr="00C66A81" w:rsidRDefault="00C66A81" w:rsidP="00C66A81">
      <w:pPr>
        <w:widowControl w:val="0"/>
        <w:autoSpaceDE w:val="0"/>
        <w:ind w:firstLine="0"/>
        <w:jc w:val="right"/>
        <w:outlineLvl w:val="0"/>
        <w:rPr>
          <w:rFonts w:ascii="PT Astra Serif" w:hAnsi="PT Astra Serif" w:cs="Times New Roman CYR"/>
          <w:bCs/>
          <w:sz w:val="25"/>
          <w:szCs w:val="25"/>
        </w:rPr>
      </w:pPr>
      <w:bookmarkStart w:id="0" w:name="_GoBack"/>
      <w:bookmarkEnd w:id="0"/>
      <w:r w:rsidRPr="00C66A81">
        <w:rPr>
          <w:rFonts w:ascii="PT Astra Serif" w:hAnsi="PT Astra Serif" w:cs="Times New Roman CYR"/>
          <w:bCs/>
          <w:sz w:val="25"/>
          <w:szCs w:val="25"/>
        </w:rPr>
        <w:t>ПРОЕКТ</w:t>
      </w:r>
    </w:p>
    <w:p w14:paraId="151CBE57" w14:textId="49A6EB6F" w:rsidR="00C66A81" w:rsidRPr="009E766B" w:rsidRDefault="00C66A81" w:rsidP="00C66A81">
      <w:pPr>
        <w:widowControl w:val="0"/>
        <w:autoSpaceDE w:val="0"/>
        <w:ind w:firstLine="0"/>
        <w:jc w:val="center"/>
        <w:outlineLvl w:val="0"/>
        <w:rPr>
          <w:rFonts w:ascii="PT Astra Serif" w:hAnsi="PT Astra Serif" w:cs="Times New Roman CYR"/>
          <w:b/>
          <w:bCs/>
          <w:color w:val="26282F"/>
          <w:szCs w:val="26"/>
        </w:rPr>
      </w:pPr>
      <w:r w:rsidRPr="009E766B">
        <w:rPr>
          <w:rFonts w:ascii="PT Astra Serif" w:hAnsi="PT Astra Serif" w:cs="Times New Roman CYR"/>
          <w:b/>
          <w:bCs/>
          <w:szCs w:val="26"/>
        </w:rPr>
        <w:t xml:space="preserve">Порядок </w:t>
      </w:r>
      <w:r w:rsidRPr="009E766B">
        <w:rPr>
          <w:rFonts w:ascii="PT Astra Serif" w:hAnsi="PT Astra Serif" w:cs="Times New Roman CYR"/>
          <w:b/>
          <w:bCs/>
          <w:szCs w:val="26"/>
        </w:rPr>
        <w:br/>
        <w:t xml:space="preserve">предоставления и распределения из областного бюджета субсидий местным </w:t>
      </w:r>
      <w:r w:rsidRPr="009E766B">
        <w:rPr>
          <w:rFonts w:ascii="PT Astra Serif" w:hAnsi="PT Astra Serif" w:cs="Times New Roman CYR"/>
          <w:b/>
          <w:bCs/>
          <w:szCs w:val="26"/>
        </w:rPr>
        <w:br/>
        <w:t xml:space="preserve">бюджетам в целях </w:t>
      </w:r>
      <w:proofErr w:type="spellStart"/>
      <w:r w:rsidRPr="009E766B">
        <w:rPr>
          <w:rFonts w:ascii="PT Astra Serif" w:hAnsi="PT Astra Serif" w:cs="Times New Roman CYR"/>
          <w:b/>
          <w:bCs/>
          <w:szCs w:val="26"/>
        </w:rPr>
        <w:t>софинансирования</w:t>
      </w:r>
      <w:proofErr w:type="spellEnd"/>
      <w:r w:rsidRPr="009E766B">
        <w:rPr>
          <w:rFonts w:ascii="PT Astra Serif" w:hAnsi="PT Astra Serif" w:cs="Times New Roman CYR"/>
          <w:b/>
          <w:bCs/>
          <w:szCs w:val="26"/>
        </w:rPr>
        <w:t xml:space="preserve"> расходных обязательств, возникающих</w:t>
      </w:r>
      <w:r w:rsidRPr="009E766B">
        <w:rPr>
          <w:rFonts w:ascii="PT Astra Serif" w:hAnsi="PT Astra Serif" w:cs="Times New Roman CYR"/>
          <w:b/>
          <w:bCs/>
          <w:szCs w:val="26"/>
        </w:rPr>
        <w:br/>
        <w:t>при реализации мероприятий по закупке и монтажу оборудования</w:t>
      </w:r>
      <w:r w:rsidRPr="009E766B">
        <w:rPr>
          <w:rFonts w:ascii="PT Astra Serif" w:hAnsi="PT Astra Serif" w:cs="Times New Roman CYR"/>
          <w:b/>
          <w:bCs/>
          <w:szCs w:val="26"/>
        </w:rPr>
        <w:br/>
        <w:t>для создания модульных спортивных сооружений</w:t>
      </w:r>
    </w:p>
    <w:p w14:paraId="0ABECAA7" w14:textId="77777777" w:rsidR="00C66A81" w:rsidRPr="009E766B" w:rsidRDefault="00C66A81" w:rsidP="00C66A81">
      <w:pPr>
        <w:widowControl w:val="0"/>
        <w:autoSpaceDE w:val="0"/>
        <w:jc w:val="center"/>
        <w:outlineLvl w:val="0"/>
        <w:rPr>
          <w:rFonts w:ascii="PT Astra Serif" w:hAnsi="PT Astra Serif" w:cs="Times New Roman CYR"/>
          <w:b/>
          <w:bCs/>
          <w:color w:val="26282F"/>
          <w:szCs w:val="26"/>
        </w:rPr>
      </w:pPr>
    </w:p>
    <w:p w14:paraId="5471213D" w14:textId="77777777" w:rsidR="00C66A81" w:rsidRPr="009E766B" w:rsidRDefault="00C66A81" w:rsidP="00C66A81">
      <w:pPr>
        <w:widowControl w:val="0"/>
        <w:autoSpaceDE w:val="0"/>
        <w:jc w:val="both"/>
        <w:rPr>
          <w:rFonts w:ascii="PT Astra Serif" w:hAnsi="PT Astra Serif" w:cs="Times New Roman CYR"/>
          <w:szCs w:val="26"/>
        </w:rPr>
      </w:pPr>
      <w:r w:rsidRPr="009E766B">
        <w:rPr>
          <w:rFonts w:ascii="PT Astra Serif" w:hAnsi="PT Astra Serif" w:cs="Times New Roman CYR"/>
          <w:szCs w:val="26"/>
        </w:rPr>
        <w:t xml:space="preserve">1. Настоящий Порядок устанавливает правила предоставления и распределения субсидий местным бюджетам на реализацию мероприятий по закупке и монтажу оборудования для создания, в том числе в опорных населенных пунктах, малых городах и на сельских территориях, модульных спортивных сооружений (далее – Субсидия). </w:t>
      </w:r>
    </w:p>
    <w:p w14:paraId="13150052" w14:textId="77777777" w:rsidR="00C66A81" w:rsidRPr="009E766B" w:rsidRDefault="00C66A81" w:rsidP="00C66A81">
      <w:pPr>
        <w:autoSpaceDE w:val="0"/>
        <w:jc w:val="both"/>
        <w:rPr>
          <w:rFonts w:ascii="PT Astra Serif" w:hAnsi="PT Astra Serif" w:cs="Times New Roman CYR"/>
          <w:szCs w:val="26"/>
        </w:rPr>
      </w:pPr>
      <w:r w:rsidRPr="009E766B">
        <w:rPr>
          <w:rFonts w:ascii="PT Astra Serif" w:hAnsi="PT Astra Serif" w:cs="Times New Roman CYR"/>
          <w:szCs w:val="26"/>
        </w:rPr>
        <w:t xml:space="preserve">2. Целевым назначением Субсидии является </w:t>
      </w:r>
      <w:proofErr w:type="spellStart"/>
      <w:r w:rsidRPr="009E766B">
        <w:rPr>
          <w:rFonts w:ascii="PT Astra Serif" w:hAnsi="PT Astra Serif" w:cs="Times New Roman CYR"/>
          <w:szCs w:val="26"/>
        </w:rPr>
        <w:t>софинансирование</w:t>
      </w:r>
      <w:proofErr w:type="spellEnd"/>
      <w:r w:rsidRPr="009E766B">
        <w:rPr>
          <w:rFonts w:ascii="PT Astra Serif" w:hAnsi="PT Astra Serif" w:cs="Times New Roman CYR"/>
          <w:szCs w:val="26"/>
        </w:rPr>
        <w:t xml:space="preserve"> расходных обязательств муниципальных образований Томской области, возникающих </w:t>
      </w:r>
      <w:r w:rsidRPr="009E766B">
        <w:rPr>
          <w:rFonts w:ascii="PT Astra Serif" w:hAnsi="PT Astra Serif" w:cs="Times New Roman CYR"/>
          <w:szCs w:val="26"/>
        </w:rPr>
        <w:br/>
        <w:t xml:space="preserve">при выполнении полномочий органов местного самоуправления, связанных </w:t>
      </w:r>
      <w:r w:rsidRPr="009E766B">
        <w:rPr>
          <w:rFonts w:ascii="PT Astra Serif" w:hAnsi="PT Astra Serif" w:cs="Times New Roman CYR"/>
          <w:szCs w:val="26"/>
        </w:rPr>
        <w:br/>
        <w:t>с реализацией мероприятий по закупке и монтажу оборудования для создания, в том числе в опорных населенных пунктах, малых городах и на сельских территориях, модульных спортивных сооружений.</w:t>
      </w:r>
    </w:p>
    <w:p w14:paraId="27BA177E" w14:textId="77777777" w:rsidR="00C66A81" w:rsidRPr="009E766B" w:rsidRDefault="00C66A81" w:rsidP="00C66A81">
      <w:pPr>
        <w:autoSpaceDE w:val="0"/>
        <w:jc w:val="both"/>
        <w:rPr>
          <w:rFonts w:ascii="PT Astra Serif" w:hAnsi="PT Astra Serif" w:cs="Times New Roman CYR"/>
          <w:szCs w:val="26"/>
        </w:rPr>
      </w:pPr>
      <w:r w:rsidRPr="009E766B">
        <w:rPr>
          <w:rFonts w:ascii="PT Astra Serif" w:hAnsi="PT Astra Serif" w:cs="Times New Roman CYR"/>
          <w:szCs w:val="26"/>
        </w:rPr>
        <w:t>Под модульными спортивными сооружениями понимаются модульные бассейны, модульные катки, модульные универсальные залы и модульные залы для единоборств (далее – модульные спортивные сооружения), не являющиеся объектами капитального строительства.</w:t>
      </w:r>
    </w:p>
    <w:p w14:paraId="2923FE1D" w14:textId="77777777" w:rsidR="00C66A81" w:rsidRPr="009E766B" w:rsidRDefault="00C66A81" w:rsidP="00C66A81">
      <w:pPr>
        <w:widowControl w:val="0"/>
        <w:autoSpaceDE w:val="0"/>
        <w:jc w:val="both"/>
        <w:rPr>
          <w:rFonts w:ascii="PT Astra Serif" w:hAnsi="PT Astra Serif" w:cs="Times New Roman CYR"/>
          <w:szCs w:val="26"/>
        </w:rPr>
      </w:pPr>
      <w:r w:rsidRPr="009E766B">
        <w:rPr>
          <w:rFonts w:ascii="PT Astra Serif" w:hAnsi="PT Astra Serif" w:cs="Times New Roman CYR"/>
          <w:szCs w:val="26"/>
        </w:rPr>
        <w:t xml:space="preserve">3. Критериями отбора муниципальных образований Томской области </w:t>
      </w:r>
      <w:r w:rsidRPr="009E766B">
        <w:rPr>
          <w:rFonts w:ascii="PT Astra Serif" w:hAnsi="PT Astra Serif" w:cs="Times New Roman CYR"/>
          <w:szCs w:val="26"/>
        </w:rPr>
        <w:br/>
        <w:t xml:space="preserve">при распределении Субсидий являются: </w:t>
      </w:r>
    </w:p>
    <w:p w14:paraId="64D860FF" w14:textId="7A4186B3" w:rsidR="00C66A81" w:rsidRPr="009E766B" w:rsidRDefault="00C66A81" w:rsidP="00C66A81">
      <w:pPr>
        <w:widowControl w:val="0"/>
        <w:autoSpaceDE w:val="0"/>
        <w:jc w:val="both"/>
        <w:rPr>
          <w:rFonts w:ascii="PT Astra Serif" w:hAnsi="PT Astra Serif" w:cs="Times New Roman CYR"/>
          <w:szCs w:val="26"/>
        </w:rPr>
      </w:pPr>
      <w:r w:rsidRPr="009E766B">
        <w:rPr>
          <w:rFonts w:ascii="PT Astra Serif" w:hAnsi="PT Astra Serif" w:cs="Times New Roman CYR"/>
          <w:szCs w:val="26"/>
        </w:rPr>
        <w:t>1) наличие заявки муниципального образован</w:t>
      </w:r>
      <w:r w:rsidR="009E766B">
        <w:rPr>
          <w:rFonts w:ascii="PT Astra Serif" w:hAnsi="PT Astra Serif" w:cs="Times New Roman CYR"/>
          <w:szCs w:val="26"/>
        </w:rPr>
        <w:t xml:space="preserve">ия Томской области для участия </w:t>
      </w:r>
      <w:r w:rsidRPr="009E766B">
        <w:rPr>
          <w:rFonts w:ascii="PT Astra Serif" w:hAnsi="PT Astra Serif" w:cs="Times New Roman CYR"/>
          <w:szCs w:val="26"/>
        </w:rPr>
        <w:t>в отборе на закупку оборудования для создания м</w:t>
      </w:r>
      <w:r w:rsidR="009E766B">
        <w:rPr>
          <w:rFonts w:ascii="PT Astra Serif" w:hAnsi="PT Astra Serif" w:cs="Times New Roman CYR"/>
          <w:szCs w:val="26"/>
        </w:rPr>
        <w:t xml:space="preserve">одульных спортивных сооружений </w:t>
      </w:r>
      <w:r w:rsidRPr="009E766B">
        <w:rPr>
          <w:rFonts w:ascii="PT Astra Serif" w:hAnsi="PT Astra Serif" w:cs="Times New Roman CYR"/>
          <w:szCs w:val="26"/>
        </w:rPr>
        <w:t xml:space="preserve">в произвольной форме. </w:t>
      </w:r>
    </w:p>
    <w:p w14:paraId="5C0DF4E5" w14:textId="77777777" w:rsidR="00C66A81" w:rsidRPr="009E766B" w:rsidRDefault="00C66A81" w:rsidP="00C66A81">
      <w:pPr>
        <w:widowControl w:val="0"/>
        <w:autoSpaceDE w:val="0"/>
        <w:jc w:val="both"/>
        <w:rPr>
          <w:rFonts w:ascii="PT Astra Serif" w:hAnsi="PT Astra Serif" w:cs="Times New Roman CYR"/>
          <w:szCs w:val="26"/>
        </w:rPr>
      </w:pPr>
      <w:r w:rsidRPr="009E766B">
        <w:rPr>
          <w:rFonts w:ascii="PT Astra Serif" w:hAnsi="PT Astra Serif" w:cs="Times New Roman CYR"/>
          <w:szCs w:val="26"/>
        </w:rPr>
        <w:t>К заявке прилагаются:</w:t>
      </w:r>
    </w:p>
    <w:p w14:paraId="1E78E25D" w14:textId="36E3E157" w:rsidR="00C66A81" w:rsidRPr="009E766B" w:rsidRDefault="00C66A81" w:rsidP="00C66A81">
      <w:pPr>
        <w:widowControl w:val="0"/>
        <w:autoSpaceDE w:val="0"/>
        <w:jc w:val="both"/>
        <w:rPr>
          <w:rFonts w:ascii="PT Astra Serif" w:hAnsi="PT Astra Serif" w:cs="Times New Roman CYR"/>
          <w:szCs w:val="26"/>
        </w:rPr>
      </w:pPr>
      <w:r w:rsidRPr="009E766B">
        <w:rPr>
          <w:rFonts w:ascii="PT Astra Serif" w:hAnsi="PT Astra Serif" w:cs="Times New Roman CYR"/>
          <w:szCs w:val="26"/>
        </w:rPr>
        <w:t>документы на выбранный земельный участо</w:t>
      </w:r>
      <w:r w:rsidR="009E766B">
        <w:rPr>
          <w:rFonts w:ascii="PT Astra Serif" w:hAnsi="PT Astra Serif" w:cs="Times New Roman CYR"/>
          <w:szCs w:val="26"/>
        </w:rPr>
        <w:t xml:space="preserve">к, соответствующий требованиям </w:t>
      </w:r>
      <w:r w:rsidRPr="009E766B">
        <w:rPr>
          <w:rFonts w:ascii="PT Astra Serif" w:hAnsi="PT Astra Serif" w:cs="Times New Roman CYR"/>
          <w:szCs w:val="26"/>
        </w:rPr>
        <w:t>к размещению модульного спортивного сооружения;</w:t>
      </w:r>
    </w:p>
    <w:p w14:paraId="1E90D637" w14:textId="77777777" w:rsidR="00C66A81" w:rsidRPr="009E766B" w:rsidRDefault="00C66A81" w:rsidP="00C66A81">
      <w:pPr>
        <w:widowControl w:val="0"/>
        <w:autoSpaceDE w:val="0"/>
        <w:jc w:val="both"/>
        <w:rPr>
          <w:rFonts w:ascii="PT Astra Serif" w:hAnsi="PT Astra Serif" w:cs="Times New Roman CYR"/>
          <w:szCs w:val="26"/>
        </w:rPr>
      </w:pPr>
      <w:r w:rsidRPr="009E766B">
        <w:rPr>
          <w:rFonts w:ascii="PT Astra Serif" w:hAnsi="PT Astra Serif" w:cs="Times New Roman CYR"/>
          <w:szCs w:val="26"/>
        </w:rPr>
        <w:t>информация о заказчике;</w:t>
      </w:r>
    </w:p>
    <w:p w14:paraId="3576B9F2" w14:textId="77777777" w:rsidR="00C66A81" w:rsidRPr="009E766B" w:rsidRDefault="00C66A81" w:rsidP="00C66A81">
      <w:pPr>
        <w:widowControl w:val="0"/>
        <w:autoSpaceDE w:val="0"/>
        <w:jc w:val="both"/>
        <w:rPr>
          <w:rFonts w:ascii="PT Astra Serif" w:hAnsi="PT Astra Serif" w:cs="Times New Roman CYR"/>
          <w:szCs w:val="26"/>
        </w:rPr>
      </w:pPr>
      <w:r w:rsidRPr="009E766B">
        <w:rPr>
          <w:rFonts w:ascii="PT Astra Serif" w:hAnsi="PT Astra Serif" w:cs="Times New Roman CYR"/>
          <w:szCs w:val="26"/>
        </w:rPr>
        <w:t>технические условия либо документы, подтверждающие возможность технологического присоединения размещаемого на земельном участке модульного спортивного сооружения;</w:t>
      </w:r>
    </w:p>
    <w:p w14:paraId="26C85B12" w14:textId="7EB0790F" w:rsidR="00C66A81" w:rsidRPr="009E766B" w:rsidRDefault="00C66A81" w:rsidP="00C66A81">
      <w:pPr>
        <w:widowControl w:val="0"/>
        <w:autoSpaceDE w:val="0"/>
        <w:jc w:val="both"/>
        <w:rPr>
          <w:rFonts w:ascii="PT Astra Serif" w:hAnsi="PT Astra Serif" w:cs="Times New Roman CYR"/>
          <w:szCs w:val="26"/>
        </w:rPr>
      </w:pPr>
      <w:r w:rsidRPr="009E766B">
        <w:rPr>
          <w:rFonts w:ascii="PT Astra Serif" w:hAnsi="PT Astra Serif" w:cs="Times New Roman CYR"/>
          <w:szCs w:val="26"/>
        </w:rPr>
        <w:t>протокол определения начальной (максимальной) цены контракта на подготовку земельного участка для размещения модульного с</w:t>
      </w:r>
      <w:r w:rsidR="009E766B">
        <w:rPr>
          <w:rFonts w:ascii="PT Astra Serif" w:hAnsi="PT Astra Serif" w:cs="Times New Roman CYR"/>
          <w:szCs w:val="26"/>
        </w:rPr>
        <w:t xml:space="preserve">портивного сооружения, закупку </w:t>
      </w:r>
      <w:r w:rsidRPr="009E766B">
        <w:rPr>
          <w:rFonts w:ascii="PT Astra Serif" w:hAnsi="PT Astra Serif" w:cs="Times New Roman CYR"/>
          <w:szCs w:val="26"/>
        </w:rPr>
        <w:t xml:space="preserve">и монтаж спортивно-технологического оборудования; </w:t>
      </w:r>
    </w:p>
    <w:p w14:paraId="6F5A996D" w14:textId="77777777" w:rsidR="00C66A81" w:rsidRPr="009E766B" w:rsidRDefault="00C66A81" w:rsidP="00C66A81">
      <w:pPr>
        <w:widowControl w:val="0"/>
        <w:autoSpaceDE w:val="0"/>
        <w:jc w:val="both"/>
        <w:rPr>
          <w:rFonts w:ascii="PT Astra Serif" w:hAnsi="PT Astra Serif" w:cs="Times New Roman CYR"/>
          <w:szCs w:val="26"/>
        </w:rPr>
      </w:pPr>
      <w:r w:rsidRPr="009E766B">
        <w:rPr>
          <w:rFonts w:ascii="PT Astra Serif" w:hAnsi="PT Astra Serif" w:cs="Times New Roman CYR"/>
          <w:szCs w:val="26"/>
        </w:rPr>
        <w:t xml:space="preserve">гарантийное письмо за подписью Главы муниципального образования Томской области о </w:t>
      </w:r>
      <w:proofErr w:type="spellStart"/>
      <w:r w:rsidRPr="009E766B">
        <w:rPr>
          <w:rFonts w:ascii="PT Astra Serif" w:hAnsi="PT Astra Serif" w:cs="Times New Roman CYR"/>
          <w:szCs w:val="26"/>
        </w:rPr>
        <w:t>софинансировании</w:t>
      </w:r>
      <w:proofErr w:type="spellEnd"/>
      <w:r w:rsidRPr="009E766B">
        <w:rPr>
          <w:rFonts w:ascii="PT Astra Serif" w:hAnsi="PT Astra Serif" w:cs="Times New Roman CYR"/>
          <w:szCs w:val="26"/>
        </w:rPr>
        <w:t xml:space="preserve"> расходов, связанных с созданием модульного спортивного сооружения;</w:t>
      </w:r>
    </w:p>
    <w:p w14:paraId="01BCED47" w14:textId="77777777" w:rsidR="00C66A81" w:rsidRPr="009E766B" w:rsidRDefault="00C66A81" w:rsidP="00C66A81">
      <w:pPr>
        <w:widowControl w:val="0"/>
        <w:autoSpaceDE w:val="0"/>
        <w:jc w:val="both"/>
        <w:rPr>
          <w:rFonts w:ascii="PT Astra Serif" w:hAnsi="PT Astra Serif" w:cs="Times New Roman CYR"/>
          <w:szCs w:val="26"/>
        </w:rPr>
      </w:pPr>
      <w:r w:rsidRPr="009E766B">
        <w:rPr>
          <w:rFonts w:ascii="PT Astra Serif" w:hAnsi="PT Astra Serif" w:cs="Times New Roman CYR"/>
          <w:szCs w:val="26"/>
        </w:rPr>
        <w:t>дорожная карта по реализации этапов мероприятия за подписью Главы муниципального образования Томской области;</w:t>
      </w:r>
    </w:p>
    <w:p w14:paraId="47E767E0" w14:textId="5B275AB9" w:rsidR="00C66A81" w:rsidRPr="009E766B" w:rsidRDefault="00C66A81" w:rsidP="00C66A81">
      <w:pPr>
        <w:widowControl w:val="0"/>
        <w:autoSpaceDE w:val="0"/>
        <w:jc w:val="both"/>
        <w:rPr>
          <w:rFonts w:ascii="PT Astra Serif" w:hAnsi="PT Astra Serif" w:cs="Times New Roman CYR"/>
          <w:szCs w:val="26"/>
        </w:rPr>
      </w:pPr>
      <w:r w:rsidRPr="009E766B">
        <w:rPr>
          <w:rFonts w:ascii="PT Astra Serif" w:hAnsi="PT Astra Serif" w:cs="Times New Roman CYR"/>
          <w:szCs w:val="26"/>
        </w:rPr>
        <w:t>2) отсутствие в году, предшествующем году предоставления Субсидии, нарушения сроков мероприятий по поставке и монтажу оборудования, реализация которых осуществлялась с использованием средств федер</w:t>
      </w:r>
      <w:r w:rsidR="009E766B">
        <w:rPr>
          <w:rFonts w:ascii="PT Astra Serif" w:hAnsi="PT Astra Serif" w:cs="Times New Roman CYR"/>
          <w:szCs w:val="26"/>
        </w:rPr>
        <w:t xml:space="preserve">ального бюджета по соглашениям </w:t>
      </w:r>
      <w:r w:rsidRPr="009E766B">
        <w:rPr>
          <w:rFonts w:ascii="PT Astra Serif" w:hAnsi="PT Astra Serif" w:cs="Times New Roman CYR"/>
          <w:szCs w:val="26"/>
        </w:rPr>
        <w:t>о предоставлении субсидий, за исключением слу</w:t>
      </w:r>
      <w:r w:rsidR="009E766B">
        <w:rPr>
          <w:rFonts w:ascii="PT Astra Serif" w:hAnsi="PT Astra Serif" w:cs="Times New Roman CYR"/>
          <w:szCs w:val="26"/>
        </w:rPr>
        <w:t xml:space="preserve">чаев нарушения сроков поставки </w:t>
      </w:r>
      <w:r w:rsidRPr="009E766B">
        <w:rPr>
          <w:rFonts w:ascii="PT Astra Serif" w:hAnsi="PT Astra Serif" w:cs="Times New Roman CYR"/>
          <w:szCs w:val="26"/>
        </w:rPr>
        <w:t xml:space="preserve">и монтажа в связи с документально подтвержденным наступлением обстоятельств непреодолимой силы, препятствующих исполнению </w:t>
      </w:r>
      <w:r w:rsidR="009E766B">
        <w:rPr>
          <w:rFonts w:ascii="PT Astra Serif" w:hAnsi="PT Astra Serif" w:cs="Times New Roman CYR"/>
          <w:szCs w:val="26"/>
        </w:rPr>
        <w:t xml:space="preserve">соответствующих </w:t>
      </w:r>
      <w:r w:rsidR="009E766B">
        <w:rPr>
          <w:rFonts w:ascii="PT Astra Serif" w:hAnsi="PT Astra Serif" w:cs="Times New Roman CYR"/>
          <w:szCs w:val="26"/>
        </w:rPr>
        <w:lastRenderedPageBreak/>
        <w:t xml:space="preserve">обязательств, </w:t>
      </w:r>
      <w:r w:rsidRPr="009E766B">
        <w:rPr>
          <w:rFonts w:ascii="PT Astra Serif" w:hAnsi="PT Astra Serif" w:cs="Times New Roman CYR"/>
          <w:szCs w:val="26"/>
        </w:rPr>
        <w:t>или обращений о переносе сроков поставки и монтажа оборудования более одного раза;</w:t>
      </w:r>
    </w:p>
    <w:p w14:paraId="1388E73A" w14:textId="446B89BB" w:rsidR="00C66A81" w:rsidRPr="009E766B" w:rsidRDefault="00C66A81" w:rsidP="00C66A81">
      <w:pPr>
        <w:widowControl w:val="0"/>
        <w:autoSpaceDE w:val="0"/>
        <w:jc w:val="both"/>
        <w:rPr>
          <w:rFonts w:ascii="PT Astra Serif" w:hAnsi="PT Astra Serif" w:cs="Times New Roman CYR"/>
          <w:szCs w:val="26"/>
        </w:rPr>
      </w:pPr>
      <w:r w:rsidRPr="009E766B">
        <w:rPr>
          <w:rFonts w:ascii="PT Astra Serif" w:hAnsi="PT Astra Serif" w:cs="Times New Roman CYR"/>
          <w:szCs w:val="26"/>
        </w:rPr>
        <w:t>3) размещение модульных спортивных сооружений в населенных пунктах численностью не менее 30 000 человек либо гарантийное письмо за подписью Главы муниципального образования Томской области о подвозе граждан из соседних населенных пунктов для занятия в модульном спорти</w:t>
      </w:r>
      <w:r w:rsidR="009E766B">
        <w:rPr>
          <w:rFonts w:ascii="PT Astra Serif" w:hAnsi="PT Astra Serif" w:cs="Times New Roman CYR"/>
          <w:szCs w:val="26"/>
        </w:rPr>
        <w:t xml:space="preserve">вном сооружении в случае, если </w:t>
      </w:r>
      <w:r w:rsidRPr="009E766B">
        <w:rPr>
          <w:rFonts w:ascii="PT Astra Serif" w:hAnsi="PT Astra Serif" w:cs="Times New Roman CYR"/>
          <w:szCs w:val="26"/>
        </w:rPr>
        <w:t>в населенном пункте проживает менее 30 000 жителей.</w:t>
      </w:r>
    </w:p>
    <w:p w14:paraId="061B674D" w14:textId="77777777" w:rsidR="00C66A81" w:rsidRPr="009E766B" w:rsidRDefault="00C66A81" w:rsidP="00C66A81">
      <w:pPr>
        <w:widowControl w:val="0"/>
        <w:autoSpaceDE w:val="0"/>
        <w:jc w:val="both"/>
        <w:rPr>
          <w:rFonts w:ascii="PT Astra Serif" w:hAnsi="PT Astra Serif" w:cs="Times New Roman CYR"/>
          <w:szCs w:val="26"/>
        </w:rPr>
      </w:pPr>
      <w:r w:rsidRPr="009E766B">
        <w:rPr>
          <w:rFonts w:ascii="PT Astra Serif" w:hAnsi="PT Astra Serif" w:cs="Times New Roman CYR"/>
          <w:szCs w:val="26"/>
        </w:rPr>
        <w:t xml:space="preserve">При прочих равных условиях приоритетными являются заявки муниципальных образований с наименьшим уровнем обеспеченности спортивными сооружениями населения муниципального образования Томской области </w:t>
      </w:r>
      <w:r w:rsidRPr="009E766B">
        <w:rPr>
          <w:rFonts w:ascii="PT Astra Serif" w:hAnsi="PT Astra Serif" w:cs="PT Astra Serif"/>
          <w:szCs w:val="26"/>
        </w:rPr>
        <w:t>по состоянию на 1 января года, предшествующего расчетному</w:t>
      </w:r>
      <w:r w:rsidRPr="009E766B">
        <w:rPr>
          <w:rFonts w:ascii="PT Astra Serif" w:hAnsi="PT Astra Serif" w:cs="Times New Roman CYR"/>
          <w:szCs w:val="26"/>
        </w:rPr>
        <w:t>.</w:t>
      </w:r>
    </w:p>
    <w:p w14:paraId="6456B688" w14:textId="77777777" w:rsidR="00C66A81" w:rsidRPr="009E766B" w:rsidRDefault="00C66A81" w:rsidP="00C66A81">
      <w:pPr>
        <w:widowControl w:val="0"/>
        <w:autoSpaceDE w:val="0"/>
        <w:jc w:val="both"/>
        <w:rPr>
          <w:rFonts w:ascii="PT Astra Serif" w:hAnsi="PT Astra Serif" w:cs="Times New Roman CYR"/>
          <w:szCs w:val="26"/>
        </w:rPr>
      </w:pPr>
      <w:r w:rsidRPr="009E766B">
        <w:rPr>
          <w:rFonts w:ascii="PT Astra Serif" w:hAnsi="PT Astra Serif" w:cs="Times New Roman CYR"/>
          <w:szCs w:val="26"/>
        </w:rPr>
        <w:t>4. Перечень документов, предоставляемых муниципальными образованиями Томской области для получения Субсидии:</w:t>
      </w:r>
    </w:p>
    <w:p w14:paraId="6DA57D22" w14:textId="77777777" w:rsidR="00C66A81" w:rsidRPr="009E766B" w:rsidRDefault="00C66A81" w:rsidP="00C66A81">
      <w:pPr>
        <w:widowControl w:val="0"/>
        <w:autoSpaceDE w:val="0"/>
        <w:jc w:val="both"/>
        <w:rPr>
          <w:rFonts w:ascii="PT Astra Serif" w:hAnsi="PT Astra Serif" w:cs="Times New Roman CYR"/>
          <w:szCs w:val="26"/>
        </w:rPr>
      </w:pPr>
      <w:r w:rsidRPr="009E766B">
        <w:rPr>
          <w:rFonts w:ascii="PT Astra Serif" w:hAnsi="PT Astra Serif" w:cs="Times New Roman CYR"/>
          <w:szCs w:val="26"/>
        </w:rPr>
        <w:t>1) заявка муниципального образования Томской области по форме, установленной Департаментом спорта Томской области;</w:t>
      </w:r>
    </w:p>
    <w:p w14:paraId="00BE799E" w14:textId="77777777" w:rsidR="00C66A81" w:rsidRPr="009E766B" w:rsidRDefault="00C66A81" w:rsidP="00C66A81">
      <w:pPr>
        <w:widowControl w:val="0"/>
        <w:autoSpaceDE w:val="0"/>
        <w:jc w:val="both"/>
        <w:rPr>
          <w:rFonts w:ascii="PT Astra Serif" w:hAnsi="PT Astra Serif" w:cs="Times New Roman CYR"/>
          <w:szCs w:val="26"/>
        </w:rPr>
      </w:pPr>
      <w:r w:rsidRPr="009E766B">
        <w:rPr>
          <w:rFonts w:ascii="PT Astra Serif" w:hAnsi="PT Astra Serif" w:cs="Times New Roman CYR"/>
          <w:szCs w:val="26"/>
        </w:rPr>
        <w:t>2) </w:t>
      </w:r>
      <w:r w:rsidRPr="009E766B">
        <w:rPr>
          <w:rFonts w:ascii="PT Astra Serif" w:hAnsi="PT Astra Serif" w:cs="PT Astra Serif"/>
          <w:szCs w:val="26"/>
        </w:rPr>
        <w:t xml:space="preserve">заверенная копия правового акта, утверждающего муниципальную программу, ее структурные элементы, включающие мероприятия, в целях </w:t>
      </w:r>
      <w:proofErr w:type="spellStart"/>
      <w:r w:rsidRPr="009E766B">
        <w:rPr>
          <w:rFonts w:ascii="PT Astra Serif" w:hAnsi="PT Astra Serif" w:cs="PT Astra Serif"/>
          <w:szCs w:val="26"/>
        </w:rPr>
        <w:t>софинансирования</w:t>
      </w:r>
      <w:proofErr w:type="spellEnd"/>
      <w:r w:rsidRPr="009E766B">
        <w:rPr>
          <w:rFonts w:ascii="PT Astra Serif" w:hAnsi="PT Astra Serif" w:cs="PT Astra Serif"/>
          <w:szCs w:val="26"/>
        </w:rPr>
        <w:t xml:space="preserve"> которых предоставляется Субсидия, и показатели результата использования Субсидии;</w:t>
      </w:r>
    </w:p>
    <w:p w14:paraId="264C440B" w14:textId="77777777" w:rsidR="00C66A81" w:rsidRPr="009E766B" w:rsidRDefault="00C66A81" w:rsidP="00C66A81">
      <w:pPr>
        <w:widowControl w:val="0"/>
        <w:autoSpaceDE w:val="0"/>
        <w:jc w:val="both"/>
        <w:rPr>
          <w:rFonts w:ascii="PT Astra Serif" w:hAnsi="PT Astra Serif" w:cs="Times New Roman CYR"/>
          <w:szCs w:val="26"/>
        </w:rPr>
      </w:pPr>
      <w:r w:rsidRPr="009E766B">
        <w:rPr>
          <w:rFonts w:ascii="PT Astra Serif" w:hAnsi="PT Astra Serif" w:cs="Times New Roman CYR"/>
          <w:szCs w:val="26"/>
        </w:rPr>
        <w:t xml:space="preserve">3) письменное подтверждение наличия в местном бюджете (сводной бюджетной росписи местного бюджета) бюджетных ассигнований на исполнение расходного обязательства муниципального образования Томской области, в целях </w:t>
      </w:r>
      <w:proofErr w:type="spellStart"/>
      <w:r w:rsidRPr="009E766B">
        <w:rPr>
          <w:rFonts w:ascii="PT Astra Serif" w:hAnsi="PT Astra Serif" w:cs="Times New Roman CYR"/>
          <w:szCs w:val="26"/>
        </w:rPr>
        <w:t>софинансирования</w:t>
      </w:r>
      <w:proofErr w:type="spellEnd"/>
      <w:r w:rsidRPr="009E766B">
        <w:rPr>
          <w:rFonts w:ascii="PT Astra Serif" w:hAnsi="PT Astra Serif" w:cs="Times New Roman CYR"/>
          <w:szCs w:val="26"/>
        </w:rPr>
        <w:t xml:space="preserve"> которого предоставляется Субсидия, в объеме, необходимом для его исполнения, включая размер планируемой к предоставлению из областного бюджета Субсидии;</w:t>
      </w:r>
    </w:p>
    <w:p w14:paraId="56DB22D4" w14:textId="77777777" w:rsidR="00C66A81" w:rsidRPr="009E766B" w:rsidRDefault="00C66A81" w:rsidP="00C66A81">
      <w:pPr>
        <w:widowControl w:val="0"/>
        <w:autoSpaceDE w:val="0"/>
        <w:jc w:val="both"/>
        <w:rPr>
          <w:rFonts w:ascii="PT Astra Serif" w:hAnsi="PT Astra Serif" w:cs="Times New Roman CYR"/>
          <w:szCs w:val="26"/>
        </w:rPr>
      </w:pPr>
      <w:r w:rsidRPr="009E766B">
        <w:rPr>
          <w:rFonts w:ascii="PT Astra Serif" w:hAnsi="PT Astra Serif" w:cs="Times New Roman CYR"/>
          <w:szCs w:val="26"/>
        </w:rPr>
        <w:t>4) заверенная копия муниципального правового акта, устанавливающего расходное обязательство, для исполнения которого предоставляется Субсидия.</w:t>
      </w:r>
    </w:p>
    <w:p w14:paraId="2FD3F346" w14:textId="77777777" w:rsidR="00C66A81" w:rsidRPr="009E766B" w:rsidRDefault="00C66A81" w:rsidP="00C66A81">
      <w:pPr>
        <w:widowControl w:val="0"/>
        <w:autoSpaceDE w:val="0"/>
        <w:jc w:val="both"/>
        <w:rPr>
          <w:rFonts w:ascii="PT Astra Serif" w:hAnsi="PT Astra Serif" w:cs="Times New Roman CYR"/>
          <w:szCs w:val="26"/>
        </w:rPr>
      </w:pPr>
      <w:r w:rsidRPr="009E766B">
        <w:rPr>
          <w:rFonts w:ascii="PT Astra Serif" w:hAnsi="PT Astra Serif" w:cs="Times New Roman CYR"/>
          <w:szCs w:val="26"/>
        </w:rPr>
        <w:t>5. Условия предоставления Субсидии:</w:t>
      </w:r>
    </w:p>
    <w:p w14:paraId="712894E6" w14:textId="77777777" w:rsidR="00C66A81" w:rsidRPr="009E766B" w:rsidRDefault="00C66A81" w:rsidP="00C66A81">
      <w:pPr>
        <w:widowControl w:val="0"/>
        <w:autoSpaceDE w:val="0"/>
        <w:jc w:val="both"/>
        <w:rPr>
          <w:rFonts w:ascii="PT Astra Serif" w:hAnsi="PT Astra Serif" w:cs="Times New Roman CYR"/>
          <w:szCs w:val="26"/>
        </w:rPr>
      </w:pPr>
      <w:r w:rsidRPr="009E766B">
        <w:rPr>
          <w:rFonts w:ascii="PT Astra Serif" w:hAnsi="PT Astra Serif" w:cs="Times New Roman CYR"/>
          <w:szCs w:val="26"/>
        </w:rPr>
        <w:t>1) </w:t>
      </w:r>
      <w:r w:rsidRPr="009E766B">
        <w:rPr>
          <w:rFonts w:ascii="PT Astra Serif" w:hAnsi="PT Astra Serif" w:cs="PT Astra Serif"/>
          <w:szCs w:val="26"/>
        </w:rPr>
        <w:t xml:space="preserve">наличие муниципальной программы, ее структурных элементов, утвержденных правовым актом, включающих мероприятия, в целях </w:t>
      </w:r>
      <w:proofErr w:type="spellStart"/>
      <w:r w:rsidRPr="009E766B">
        <w:rPr>
          <w:rFonts w:ascii="PT Astra Serif" w:hAnsi="PT Astra Serif" w:cs="PT Astra Serif"/>
          <w:szCs w:val="26"/>
        </w:rPr>
        <w:t>софинансирования</w:t>
      </w:r>
      <w:proofErr w:type="spellEnd"/>
      <w:r w:rsidRPr="009E766B">
        <w:rPr>
          <w:rFonts w:ascii="PT Astra Serif" w:hAnsi="PT Astra Serif" w:cs="PT Astra Serif"/>
          <w:szCs w:val="26"/>
        </w:rPr>
        <w:t xml:space="preserve"> которых предоставляется Субсидия, и показатели результата исполнения мероприятий;</w:t>
      </w:r>
    </w:p>
    <w:p w14:paraId="3CE53EE8" w14:textId="77777777" w:rsidR="00C66A81" w:rsidRPr="009E766B" w:rsidRDefault="00C66A81" w:rsidP="00C66A81">
      <w:pPr>
        <w:widowControl w:val="0"/>
        <w:autoSpaceDE w:val="0"/>
        <w:jc w:val="both"/>
        <w:rPr>
          <w:rFonts w:ascii="PT Astra Serif" w:hAnsi="PT Astra Serif" w:cs="Times New Roman CYR"/>
          <w:szCs w:val="26"/>
        </w:rPr>
      </w:pPr>
      <w:r w:rsidRPr="009E766B">
        <w:rPr>
          <w:rFonts w:ascii="PT Astra Serif" w:hAnsi="PT Astra Serif" w:cs="Times New Roman CYR"/>
          <w:szCs w:val="26"/>
        </w:rPr>
        <w:t xml:space="preserve">2) наличие в году предоставления Субсидии в местном бюджете (сводной бюджетной росписи местного бюджета) бюджетных ассигнований на исполнение расходного обязательства муниципального образования Томской области, в целях </w:t>
      </w:r>
      <w:proofErr w:type="spellStart"/>
      <w:r w:rsidRPr="009E766B">
        <w:rPr>
          <w:rFonts w:ascii="PT Astra Serif" w:hAnsi="PT Astra Serif" w:cs="Times New Roman CYR"/>
          <w:szCs w:val="26"/>
        </w:rPr>
        <w:t>софинансирования</w:t>
      </w:r>
      <w:proofErr w:type="spellEnd"/>
      <w:r w:rsidRPr="009E766B">
        <w:rPr>
          <w:rFonts w:ascii="PT Astra Serif" w:hAnsi="PT Astra Serif" w:cs="Times New Roman CYR"/>
          <w:szCs w:val="26"/>
        </w:rPr>
        <w:t xml:space="preserve"> которого предоставляется Субсидия, в объеме, необходимом для его исполнения, включая размер планируемой к предоставлению из областного бюджета Субсидии;</w:t>
      </w:r>
    </w:p>
    <w:p w14:paraId="41AB0DCB" w14:textId="77777777" w:rsidR="00C66A81" w:rsidRPr="009E766B" w:rsidRDefault="00C66A81" w:rsidP="00C66A81">
      <w:pPr>
        <w:widowControl w:val="0"/>
        <w:autoSpaceDE w:val="0"/>
        <w:jc w:val="both"/>
        <w:rPr>
          <w:rFonts w:ascii="PT Astra Serif" w:hAnsi="PT Astra Serif" w:cs="Times New Roman CYR"/>
          <w:szCs w:val="26"/>
        </w:rPr>
      </w:pPr>
      <w:r w:rsidRPr="009E766B">
        <w:rPr>
          <w:rFonts w:ascii="PT Astra Serif" w:hAnsi="PT Astra Serif" w:cs="Times New Roman CYR"/>
          <w:szCs w:val="26"/>
        </w:rPr>
        <w:t>3) наличие муниципального правового акта, устанавливающего расходное обязательство муниципального образования Томской области, на исполнение которого предоставляется Субсидия;</w:t>
      </w:r>
    </w:p>
    <w:p w14:paraId="5A3CF179" w14:textId="5B4CCD26" w:rsidR="00C66A81" w:rsidRPr="009E766B" w:rsidRDefault="00C66A81" w:rsidP="00C66A81">
      <w:pPr>
        <w:widowControl w:val="0"/>
        <w:autoSpaceDE w:val="0"/>
        <w:jc w:val="both"/>
        <w:rPr>
          <w:rFonts w:ascii="PT Astra Serif" w:hAnsi="PT Astra Serif" w:cs="PT Astra Serif"/>
          <w:szCs w:val="26"/>
        </w:rPr>
      </w:pPr>
      <w:r w:rsidRPr="009E766B">
        <w:rPr>
          <w:rFonts w:ascii="PT Astra Serif" w:hAnsi="PT Astra Serif" w:cs="Times New Roman CYR"/>
          <w:szCs w:val="26"/>
        </w:rPr>
        <w:t xml:space="preserve">4) заключение соглашения о предоставлении из областного бюджета Субсидии местному бюджету (далее – Соглашение), предусматривающего обязательства муниципального образования Томской области по исполнению расходного обязательства, в целях </w:t>
      </w:r>
      <w:proofErr w:type="spellStart"/>
      <w:r w:rsidRPr="009E766B">
        <w:rPr>
          <w:rFonts w:ascii="PT Astra Serif" w:hAnsi="PT Astra Serif" w:cs="Times New Roman CYR"/>
          <w:szCs w:val="26"/>
        </w:rPr>
        <w:t>софинансирования</w:t>
      </w:r>
      <w:proofErr w:type="spellEnd"/>
      <w:r w:rsidRPr="009E766B">
        <w:rPr>
          <w:rFonts w:ascii="PT Astra Serif" w:hAnsi="PT Astra Serif" w:cs="Times New Roman CYR"/>
          <w:szCs w:val="26"/>
        </w:rPr>
        <w:t xml:space="preserve"> кото</w:t>
      </w:r>
      <w:r w:rsidR="009E766B">
        <w:rPr>
          <w:rFonts w:ascii="PT Astra Serif" w:hAnsi="PT Astra Serif" w:cs="Times New Roman CYR"/>
          <w:szCs w:val="26"/>
        </w:rPr>
        <w:t xml:space="preserve">рого предоставляется Субсидия, </w:t>
      </w:r>
      <w:r w:rsidRPr="009E766B">
        <w:rPr>
          <w:rFonts w:ascii="PT Astra Serif" w:hAnsi="PT Astra Serif" w:cs="Times New Roman CYR"/>
          <w:szCs w:val="26"/>
        </w:rPr>
        <w:t>и ответственность за неисполнение предусмотренных указанным Соглашением обязательств.</w:t>
      </w:r>
    </w:p>
    <w:p w14:paraId="6F0888CB" w14:textId="77777777" w:rsidR="00C66A81" w:rsidRPr="009E766B" w:rsidRDefault="00C66A81" w:rsidP="00C66A81">
      <w:pPr>
        <w:widowControl w:val="0"/>
        <w:autoSpaceDE w:val="0"/>
        <w:jc w:val="both"/>
        <w:rPr>
          <w:rFonts w:ascii="PT Astra Serif" w:hAnsi="PT Astra Serif" w:cs="Times New Roman CYR"/>
          <w:szCs w:val="26"/>
        </w:rPr>
      </w:pPr>
      <w:r w:rsidRPr="009E766B">
        <w:rPr>
          <w:rFonts w:ascii="PT Astra Serif" w:hAnsi="PT Astra Serif" w:cs="PT Astra Serif"/>
          <w:szCs w:val="26"/>
        </w:rPr>
        <w:t xml:space="preserve">Соглашение заключается в соответствии с типовой формой соглашения, </w:t>
      </w:r>
      <w:r w:rsidRPr="009E766B">
        <w:rPr>
          <w:rFonts w:ascii="PT Astra Serif" w:hAnsi="PT Astra Serif" w:cs="PT Astra Serif"/>
          <w:szCs w:val="26"/>
        </w:rPr>
        <w:lastRenderedPageBreak/>
        <w:t>утвержденной Министерством финансов Российской Федерации, в форме электронного документа, сформированного в государственной интегрированной электронной системе управления общественными финансами «Электронный бюджет».</w:t>
      </w:r>
    </w:p>
    <w:p w14:paraId="3574CBC8" w14:textId="77777777" w:rsidR="00C66A81" w:rsidRPr="009E766B" w:rsidRDefault="00C66A81" w:rsidP="00C66A81">
      <w:pPr>
        <w:widowControl w:val="0"/>
        <w:autoSpaceDE w:val="0"/>
        <w:jc w:val="both"/>
        <w:rPr>
          <w:rFonts w:ascii="PT Astra Serif" w:hAnsi="PT Astra Serif" w:cs="Times New Roman CYR"/>
          <w:szCs w:val="26"/>
        </w:rPr>
      </w:pPr>
      <w:bookmarkStart w:id="1" w:name="sub_193"/>
      <w:r w:rsidRPr="009E766B">
        <w:rPr>
          <w:rFonts w:ascii="PT Astra Serif" w:hAnsi="PT Astra Serif" w:cs="Times New Roman CYR"/>
          <w:szCs w:val="26"/>
        </w:rPr>
        <w:t>6.</w:t>
      </w:r>
      <w:bookmarkEnd w:id="1"/>
      <w:r w:rsidRPr="009E766B">
        <w:rPr>
          <w:rFonts w:ascii="PT Astra Serif" w:hAnsi="PT Astra Serif" w:cs="Times New Roman CYR"/>
          <w:szCs w:val="26"/>
        </w:rPr>
        <w:t> </w:t>
      </w:r>
      <w:r w:rsidRPr="009E766B">
        <w:rPr>
          <w:rFonts w:ascii="PT Astra Serif" w:hAnsi="PT Astra Serif" w:cs="PT Astra Serif"/>
          <w:color w:val="000000"/>
          <w:szCs w:val="26"/>
          <w:shd w:val="clear" w:color="auto" w:fill="FFFFFF"/>
        </w:rPr>
        <w:t xml:space="preserve">Предельный уровень </w:t>
      </w:r>
      <w:proofErr w:type="spellStart"/>
      <w:r w:rsidRPr="009E766B">
        <w:rPr>
          <w:rFonts w:ascii="PT Astra Serif" w:hAnsi="PT Astra Serif" w:cs="PT Astra Serif"/>
          <w:color w:val="000000"/>
          <w:szCs w:val="26"/>
          <w:shd w:val="clear" w:color="auto" w:fill="FFFFFF"/>
        </w:rPr>
        <w:t>софинансирования</w:t>
      </w:r>
      <w:proofErr w:type="spellEnd"/>
      <w:r w:rsidRPr="009E766B">
        <w:rPr>
          <w:rFonts w:ascii="PT Astra Serif" w:hAnsi="PT Astra Serif" w:cs="PT Astra Serif"/>
          <w:color w:val="000000"/>
          <w:szCs w:val="26"/>
          <w:shd w:val="clear" w:color="auto" w:fill="FFFFFF"/>
        </w:rPr>
        <w:t xml:space="preserve"> Томской областью объема расходного обязательства муниципального образования</w:t>
      </w:r>
      <w:r w:rsidRPr="009E766B">
        <w:rPr>
          <w:rFonts w:ascii="PT Astra Serif" w:hAnsi="PT Astra Serif" w:cs="PT Astra Serif"/>
          <w:szCs w:val="26"/>
        </w:rPr>
        <w:t xml:space="preserve"> устанавливается в размере 99% от общего объема бюджетных ассигнований на исполнение расходного обязательства муниципального образования Томской области, но не более объема Субсидии, предусмотренного на цели, указанные в пункте 2 настоящего Порядка.</w:t>
      </w:r>
    </w:p>
    <w:p w14:paraId="5CBA9132" w14:textId="77777777" w:rsidR="00C66A81" w:rsidRPr="009E766B" w:rsidRDefault="00C66A81" w:rsidP="00C66A81">
      <w:pPr>
        <w:widowControl w:val="0"/>
        <w:autoSpaceDE w:val="0"/>
        <w:jc w:val="both"/>
        <w:rPr>
          <w:rFonts w:ascii="PT Astra Serif" w:hAnsi="PT Astra Serif" w:cs="Times New Roman CYR"/>
          <w:szCs w:val="26"/>
        </w:rPr>
      </w:pPr>
      <w:r w:rsidRPr="009E766B">
        <w:rPr>
          <w:rFonts w:ascii="PT Astra Serif" w:hAnsi="PT Astra Serif" w:cs="Times New Roman CYR"/>
          <w:szCs w:val="26"/>
        </w:rPr>
        <w:t>7. Распределение Субсидии осуществляется в соответствии со следующей методикой расчета Субсидии:</w:t>
      </w:r>
    </w:p>
    <w:p w14:paraId="7C610753" w14:textId="77777777" w:rsidR="00C66A81" w:rsidRPr="009E766B" w:rsidRDefault="00C66A81" w:rsidP="00C66A81">
      <w:pPr>
        <w:widowControl w:val="0"/>
        <w:autoSpaceDE w:val="0"/>
        <w:ind w:firstLine="0"/>
        <w:jc w:val="both"/>
        <w:rPr>
          <w:rFonts w:ascii="PT Astra Serif" w:hAnsi="PT Astra Serif" w:cs="Times New Roman CYR"/>
          <w:szCs w:val="26"/>
        </w:rPr>
      </w:pPr>
    </w:p>
    <w:p w14:paraId="3162E507" w14:textId="77777777" w:rsidR="00C66A81" w:rsidRPr="009E766B" w:rsidRDefault="00C66A81" w:rsidP="00C66A81">
      <w:pPr>
        <w:ind w:firstLine="0"/>
        <w:jc w:val="center"/>
        <w:rPr>
          <w:rFonts w:ascii="PT Astra Serif" w:hAnsi="PT Astra Serif" w:cs="Times New Roman CYR"/>
          <w:szCs w:val="26"/>
        </w:rPr>
      </w:pPr>
      <w:proofErr w:type="spellStart"/>
      <w:r w:rsidRPr="009E766B">
        <w:rPr>
          <w:rFonts w:ascii="PT Astra Serif" w:hAnsi="PT Astra Serif" w:cs="Times New Roman CYR"/>
          <w:szCs w:val="26"/>
        </w:rPr>
        <w:t>Si</w:t>
      </w:r>
      <w:proofErr w:type="spellEnd"/>
      <w:r w:rsidRPr="009E766B">
        <w:rPr>
          <w:rFonts w:ascii="PT Astra Serif" w:hAnsi="PT Astra Serif" w:cs="Times New Roman CYR"/>
          <w:szCs w:val="26"/>
        </w:rPr>
        <w:t xml:space="preserve"> = </w:t>
      </w:r>
      <w:proofErr w:type="spellStart"/>
      <w:r w:rsidRPr="009E766B">
        <w:rPr>
          <w:rFonts w:ascii="PT Astra Serif" w:hAnsi="PT Astra Serif" w:cs="Times New Roman CYR"/>
          <w:szCs w:val="26"/>
        </w:rPr>
        <w:t>Sob</w:t>
      </w:r>
      <w:proofErr w:type="spellEnd"/>
      <w:r w:rsidRPr="009E766B">
        <w:rPr>
          <w:rFonts w:ascii="PT Astra Serif" w:hAnsi="PT Astra Serif" w:cs="Times New Roman CYR"/>
          <w:szCs w:val="26"/>
        </w:rPr>
        <w:t xml:space="preserve"> х (Ni x N0)/∑(Ni x N0), где:</w:t>
      </w:r>
    </w:p>
    <w:p w14:paraId="39F90A58" w14:textId="77777777" w:rsidR="00C66A81" w:rsidRPr="009E766B" w:rsidRDefault="00C66A81" w:rsidP="00C66A81">
      <w:pPr>
        <w:ind w:firstLine="0"/>
        <w:jc w:val="both"/>
        <w:rPr>
          <w:rFonts w:ascii="PT Astra Serif" w:hAnsi="PT Astra Serif" w:cs="Times New Roman CYR"/>
          <w:szCs w:val="26"/>
        </w:rPr>
      </w:pPr>
    </w:p>
    <w:p w14:paraId="220EB2C7" w14:textId="77777777" w:rsidR="00C66A81" w:rsidRPr="009E766B" w:rsidRDefault="00C66A81" w:rsidP="00C66A81">
      <w:pPr>
        <w:jc w:val="both"/>
        <w:rPr>
          <w:rFonts w:ascii="PT Astra Serif" w:hAnsi="PT Astra Serif" w:cs="Times New Roman CYR"/>
          <w:szCs w:val="26"/>
        </w:rPr>
      </w:pPr>
      <w:proofErr w:type="spellStart"/>
      <w:r w:rsidRPr="009E766B">
        <w:rPr>
          <w:rFonts w:ascii="PT Astra Serif" w:hAnsi="PT Astra Serif" w:cs="Times New Roman CYR"/>
          <w:szCs w:val="26"/>
        </w:rPr>
        <w:t>Si</w:t>
      </w:r>
      <w:proofErr w:type="spellEnd"/>
      <w:r w:rsidRPr="009E766B">
        <w:rPr>
          <w:rFonts w:ascii="PT Astra Serif" w:hAnsi="PT Astra Serif" w:cs="Times New Roman CYR"/>
          <w:szCs w:val="26"/>
        </w:rPr>
        <w:t xml:space="preserve"> – объем Субсидии, предоставляемой бюджету i-го муниципального образования Томской области;</w:t>
      </w:r>
    </w:p>
    <w:p w14:paraId="28ED49D8" w14:textId="77777777" w:rsidR="00C66A81" w:rsidRPr="009E766B" w:rsidRDefault="00C66A81" w:rsidP="00C66A81">
      <w:pPr>
        <w:jc w:val="both"/>
        <w:rPr>
          <w:rFonts w:ascii="PT Astra Serif" w:hAnsi="PT Astra Serif" w:cs="Times New Roman CYR"/>
          <w:szCs w:val="26"/>
        </w:rPr>
      </w:pPr>
      <w:proofErr w:type="spellStart"/>
      <w:r w:rsidRPr="009E766B">
        <w:rPr>
          <w:rFonts w:ascii="PT Astra Serif" w:hAnsi="PT Astra Serif" w:cs="Times New Roman CYR"/>
          <w:szCs w:val="26"/>
        </w:rPr>
        <w:t>Sob</w:t>
      </w:r>
      <w:proofErr w:type="spellEnd"/>
      <w:r w:rsidRPr="009E766B">
        <w:rPr>
          <w:rFonts w:ascii="PT Astra Serif" w:hAnsi="PT Astra Serif" w:cs="Times New Roman CYR"/>
          <w:szCs w:val="26"/>
        </w:rPr>
        <w:t xml:space="preserve"> – общий объем Субсидии, предусмотренный законом Томской области </w:t>
      </w:r>
      <w:r w:rsidRPr="009E766B">
        <w:rPr>
          <w:rFonts w:ascii="PT Astra Serif" w:hAnsi="PT Astra Serif" w:cs="Times New Roman CYR"/>
          <w:szCs w:val="26"/>
        </w:rPr>
        <w:br/>
        <w:t>об областном бюджете на очередной финансовый год и на плановый период;</w:t>
      </w:r>
    </w:p>
    <w:p w14:paraId="3236BD3C" w14:textId="77777777" w:rsidR="00C66A81" w:rsidRPr="009E766B" w:rsidRDefault="00C66A81" w:rsidP="00C66A81">
      <w:pPr>
        <w:jc w:val="both"/>
        <w:rPr>
          <w:rFonts w:ascii="PT Astra Serif" w:hAnsi="PT Astra Serif" w:cs="Times New Roman CYR"/>
          <w:szCs w:val="26"/>
        </w:rPr>
      </w:pPr>
      <w:r w:rsidRPr="009E766B">
        <w:rPr>
          <w:rFonts w:ascii="PT Astra Serif" w:hAnsi="PT Astra Serif" w:cs="Times New Roman CYR"/>
          <w:szCs w:val="26"/>
        </w:rPr>
        <w:t>Ni – количество модульных спортивных сооружений, на которые предоставляется Субсидия i-</w:t>
      </w:r>
      <w:proofErr w:type="spellStart"/>
      <w:r w:rsidRPr="009E766B">
        <w:rPr>
          <w:rFonts w:ascii="PT Astra Serif" w:hAnsi="PT Astra Serif" w:cs="Times New Roman CYR"/>
          <w:szCs w:val="26"/>
        </w:rPr>
        <w:t>му</w:t>
      </w:r>
      <w:proofErr w:type="spellEnd"/>
      <w:r w:rsidRPr="009E766B">
        <w:rPr>
          <w:rFonts w:ascii="PT Astra Serif" w:hAnsi="PT Astra Serif" w:cs="Times New Roman CYR"/>
          <w:szCs w:val="26"/>
        </w:rPr>
        <w:t xml:space="preserve"> муниципальному образованию Томской области;</w:t>
      </w:r>
    </w:p>
    <w:p w14:paraId="7906717F" w14:textId="77777777" w:rsidR="00C66A81" w:rsidRPr="009E766B" w:rsidRDefault="00C66A81" w:rsidP="00C66A81">
      <w:pPr>
        <w:jc w:val="both"/>
        <w:rPr>
          <w:rFonts w:ascii="PT Astra Serif" w:hAnsi="PT Astra Serif" w:cs="Times New Roman CYR"/>
          <w:szCs w:val="26"/>
        </w:rPr>
      </w:pPr>
      <w:r w:rsidRPr="009E766B">
        <w:rPr>
          <w:rFonts w:ascii="PT Astra Serif" w:hAnsi="PT Astra Serif" w:cs="Times New Roman CYR"/>
          <w:szCs w:val="26"/>
        </w:rPr>
        <w:t>N0 – расчетная стоимость</w:t>
      </w:r>
      <w:r w:rsidRPr="009E766B">
        <w:rPr>
          <w:rFonts w:ascii="PT Astra Serif" w:hAnsi="PT Astra Serif" w:cs="PT Astra Serif"/>
          <w:szCs w:val="26"/>
        </w:rPr>
        <w:t xml:space="preserve"> </w:t>
      </w:r>
      <w:r w:rsidRPr="009E766B">
        <w:rPr>
          <w:rFonts w:ascii="PT Astra Serif" w:hAnsi="PT Astra Serif" w:cs="Times New Roman CYR"/>
          <w:szCs w:val="26"/>
        </w:rPr>
        <w:t xml:space="preserve">модульных бассейнов, установленная Министерством спорта Российской Федерации, равная 300 млн. рублей. </w:t>
      </w:r>
    </w:p>
    <w:p w14:paraId="073D1904" w14:textId="77777777" w:rsidR="00C66A81" w:rsidRPr="009E766B" w:rsidRDefault="00C66A81" w:rsidP="00C66A81">
      <w:pPr>
        <w:jc w:val="both"/>
        <w:rPr>
          <w:rFonts w:ascii="PT Astra Serif" w:hAnsi="PT Astra Serif" w:cs="Times New Roman CYR"/>
          <w:szCs w:val="26"/>
        </w:rPr>
      </w:pPr>
      <w:r w:rsidRPr="009E766B">
        <w:rPr>
          <w:rFonts w:ascii="PT Astra Serif" w:hAnsi="PT Astra Serif" w:cs="Times New Roman CYR"/>
          <w:szCs w:val="26"/>
        </w:rPr>
        <w:t>Перечень (комплект) спортивно-технологического оборудования для создания модульного спортивного сооружения утверждается Министерством спорта Российской Федерации.</w:t>
      </w:r>
    </w:p>
    <w:p w14:paraId="4DF555F1" w14:textId="77777777" w:rsidR="00C66A81" w:rsidRPr="009E766B" w:rsidRDefault="00C66A81" w:rsidP="00C66A81">
      <w:pPr>
        <w:jc w:val="both"/>
        <w:rPr>
          <w:rFonts w:ascii="PT Astra Serif" w:hAnsi="PT Astra Serif" w:cs="Times New Roman CYR"/>
          <w:szCs w:val="26"/>
        </w:rPr>
      </w:pPr>
      <w:r w:rsidRPr="009E766B">
        <w:rPr>
          <w:rFonts w:ascii="PT Astra Serif" w:hAnsi="PT Astra Serif" w:cs="Times New Roman CYR"/>
          <w:szCs w:val="26"/>
        </w:rPr>
        <w:t xml:space="preserve">Монтаж модульного спортивного сооружения может производиться </w:t>
      </w:r>
      <w:r w:rsidRPr="009E766B">
        <w:rPr>
          <w:rFonts w:ascii="PT Astra Serif" w:hAnsi="PT Astra Serif" w:cs="Times New Roman CYR"/>
          <w:szCs w:val="26"/>
        </w:rPr>
        <w:br/>
        <w:t>без использования Субсидии.</w:t>
      </w:r>
    </w:p>
    <w:p w14:paraId="57EECDD3" w14:textId="77777777" w:rsidR="00C66A81" w:rsidRPr="009E766B" w:rsidRDefault="00C66A81" w:rsidP="00C66A81">
      <w:pPr>
        <w:jc w:val="both"/>
        <w:rPr>
          <w:rFonts w:ascii="PT Astra Serif" w:hAnsi="PT Astra Serif" w:cs="Times New Roman CYR"/>
          <w:szCs w:val="26"/>
        </w:rPr>
      </w:pPr>
      <w:r w:rsidRPr="009E766B">
        <w:rPr>
          <w:rFonts w:ascii="PT Astra Serif" w:hAnsi="PT Astra Serif" w:cs="Times New Roman CYR"/>
          <w:szCs w:val="26"/>
        </w:rPr>
        <w:t xml:space="preserve">8. Перечисление Субсидии осуществляется в сроки, установленные Соглашением, после предоставления муниципальным образованием Томской области платежных документов, связанных с исполнением расходных обязательств муниципального образования Томской области, в целях </w:t>
      </w:r>
      <w:proofErr w:type="spellStart"/>
      <w:r w:rsidRPr="009E766B">
        <w:rPr>
          <w:rFonts w:ascii="PT Astra Serif" w:hAnsi="PT Astra Serif" w:cs="Times New Roman CYR"/>
          <w:szCs w:val="26"/>
        </w:rPr>
        <w:t>софинансирования</w:t>
      </w:r>
      <w:proofErr w:type="spellEnd"/>
      <w:r w:rsidRPr="009E766B">
        <w:rPr>
          <w:rFonts w:ascii="PT Astra Serif" w:hAnsi="PT Astra Serif" w:cs="Times New Roman CYR"/>
          <w:szCs w:val="26"/>
        </w:rPr>
        <w:t xml:space="preserve"> которых предоставляется Субсидия.</w:t>
      </w:r>
    </w:p>
    <w:p w14:paraId="7F5AF83B" w14:textId="7DD6B7B3" w:rsidR="00C66A81" w:rsidRPr="009E766B" w:rsidRDefault="00C66A81" w:rsidP="00C66A81">
      <w:pPr>
        <w:jc w:val="both"/>
        <w:rPr>
          <w:rFonts w:ascii="PT Astra Serif" w:hAnsi="PT Astra Serif" w:cs="PT Astra Serif"/>
          <w:szCs w:val="26"/>
        </w:rPr>
      </w:pPr>
      <w:r w:rsidRPr="009E766B">
        <w:rPr>
          <w:rFonts w:ascii="PT Astra Serif" w:hAnsi="PT Astra Serif" w:cs="Times New Roman CYR"/>
          <w:szCs w:val="26"/>
        </w:rPr>
        <w:t>9. </w:t>
      </w:r>
      <w:r w:rsidRPr="009E766B">
        <w:rPr>
          <w:rFonts w:ascii="PT Astra Serif" w:hAnsi="PT Astra Serif" w:cs="PT Astra Serif"/>
          <w:szCs w:val="26"/>
        </w:rPr>
        <w:t>Если муниципальным образованием по состоянию на 31 декабря года предоставления Субсидии допущено недостижение показателя результата использования Субсидии и в срок до первой даты представления отчетности о достижении значений показателей результата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 муниципально</w:t>
      </w:r>
      <w:r w:rsidR="00F32DFA">
        <w:rPr>
          <w:rFonts w:ascii="PT Astra Serif" w:hAnsi="PT Astra Serif" w:cs="PT Astra Serif"/>
          <w:szCs w:val="26"/>
        </w:rPr>
        <w:t xml:space="preserve">го образования </w:t>
      </w:r>
      <w:r w:rsidRPr="009E766B">
        <w:rPr>
          <w:rFonts w:ascii="PT Astra Serif" w:hAnsi="PT Astra Serif" w:cs="PT Astra Serif"/>
          <w:szCs w:val="26"/>
        </w:rPr>
        <w:t>в областной бюджет (V возврата), рассчитывается по следующей формуле:</w:t>
      </w:r>
    </w:p>
    <w:p w14:paraId="5FF1F4CE" w14:textId="77777777" w:rsidR="00C66A81" w:rsidRPr="009E766B" w:rsidRDefault="00C66A81" w:rsidP="00C66A81">
      <w:pPr>
        <w:spacing w:before="240"/>
        <w:ind w:firstLine="0"/>
        <w:jc w:val="center"/>
        <w:rPr>
          <w:rFonts w:ascii="PT Astra Serif" w:hAnsi="PT Astra Serif" w:cs="PT Astra Serif"/>
          <w:szCs w:val="26"/>
        </w:rPr>
      </w:pPr>
      <w:r w:rsidRPr="009E766B">
        <w:rPr>
          <w:rFonts w:ascii="PT Astra Serif" w:hAnsi="PT Astra Serif" w:cs="PT Astra Serif"/>
          <w:szCs w:val="26"/>
        </w:rPr>
        <w:t>V возврата = (V субсидии × k × m / n) × 0,1, где:</w:t>
      </w:r>
    </w:p>
    <w:p w14:paraId="604968F6" w14:textId="77777777" w:rsidR="00C66A81" w:rsidRPr="009E766B" w:rsidRDefault="00C66A81" w:rsidP="00C66A81">
      <w:pPr>
        <w:ind w:firstLine="0"/>
        <w:jc w:val="both"/>
        <w:rPr>
          <w:rFonts w:ascii="PT Astra Serif" w:hAnsi="PT Astra Serif" w:cs="PT Astra Serif"/>
          <w:szCs w:val="26"/>
        </w:rPr>
      </w:pPr>
    </w:p>
    <w:p w14:paraId="7B4C954F" w14:textId="77777777" w:rsidR="00C66A81" w:rsidRPr="009E766B" w:rsidRDefault="00C66A81" w:rsidP="00C66A81">
      <w:pPr>
        <w:jc w:val="both"/>
        <w:rPr>
          <w:rFonts w:ascii="PT Astra Serif" w:hAnsi="PT Astra Serif" w:cs="PT Astra Serif"/>
          <w:szCs w:val="26"/>
        </w:rPr>
      </w:pPr>
      <w:r w:rsidRPr="009E766B">
        <w:rPr>
          <w:rFonts w:ascii="PT Astra Serif" w:hAnsi="PT Astra Serif" w:cs="PT Astra Serif"/>
          <w:szCs w:val="26"/>
        </w:rPr>
        <w:t>V субсидии – размер Субсидии, предоставленной бюджету i-го муниципального образования Томской области в отчетном финансовом году;</w:t>
      </w:r>
    </w:p>
    <w:p w14:paraId="4408DFC6" w14:textId="77777777" w:rsidR="00C66A81" w:rsidRPr="009E766B" w:rsidRDefault="00C66A81" w:rsidP="00C66A81">
      <w:pPr>
        <w:jc w:val="both"/>
        <w:rPr>
          <w:rFonts w:ascii="PT Astra Serif" w:hAnsi="PT Astra Serif" w:cs="PT Astra Serif"/>
          <w:szCs w:val="26"/>
        </w:rPr>
      </w:pPr>
      <w:r w:rsidRPr="009E766B">
        <w:rPr>
          <w:rFonts w:ascii="PT Astra Serif" w:hAnsi="PT Astra Serif" w:cs="PT Astra Serif"/>
          <w:szCs w:val="26"/>
        </w:rPr>
        <w:t>m – количество показателей результата использования Субсидии, по которым индекс, отражающий уровень недостижения i-го показателя результата использования Субсидии, имеет положительное значение;</w:t>
      </w:r>
    </w:p>
    <w:p w14:paraId="237D944F" w14:textId="77777777" w:rsidR="00C66A81" w:rsidRPr="009E766B" w:rsidRDefault="00C66A81" w:rsidP="00C66A81">
      <w:pPr>
        <w:jc w:val="both"/>
        <w:rPr>
          <w:rFonts w:ascii="PT Astra Serif" w:hAnsi="PT Astra Serif" w:cs="PT Astra Serif"/>
          <w:szCs w:val="26"/>
        </w:rPr>
      </w:pPr>
      <w:r w:rsidRPr="009E766B">
        <w:rPr>
          <w:rFonts w:ascii="PT Astra Serif" w:hAnsi="PT Astra Serif" w:cs="PT Astra Serif"/>
          <w:szCs w:val="26"/>
        </w:rPr>
        <w:lastRenderedPageBreak/>
        <w:t>n – общее количество показателей результата использования Субсидии;</w:t>
      </w:r>
    </w:p>
    <w:p w14:paraId="23AF6B53" w14:textId="77777777" w:rsidR="00C66A81" w:rsidRPr="009E766B" w:rsidRDefault="00C66A81" w:rsidP="00C66A81">
      <w:pPr>
        <w:jc w:val="both"/>
        <w:rPr>
          <w:rFonts w:ascii="PT Astra Serif" w:hAnsi="PT Astra Serif" w:cs="PT Astra Serif"/>
          <w:szCs w:val="26"/>
        </w:rPr>
      </w:pPr>
      <w:r w:rsidRPr="009E766B">
        <w:rPr>
          <w:rFonts w:ascii="PT Astra Serif" w:hAnsi="PT Astra Serif" w:cs="PT Astra Serif"/>
          <w:szCs w:val="26"/>
        </w:rPr>
        <w:t>k – коэффициент возврата Субсидии.</w:t>
      </w:r>
    </w:p>
    <w:p w14:paraId="1BB513B7" w14:textId="77777777" w:rsidR="00C66A81" w:rsidRPr="009E766B" w:rsidRDefault="00C66A81" w:rsidP="00C66A81">
      <w:pPr>
        <w:jc w:val="both"/>
        <w:rPr>
          <w:rFonts w:ascii="PT Astra Serif" w:hAnsi="PT Astra Serif" w:cs="PT Astra Serif"/>
          <w:szCs w:val="26"/>
        </w:rPr>
      </w:pPr>
      <w:r w:rsidRPr="009E766B">
        <w:rPr>
          <w:rFonts w:ascii="PT Astra Serif" w:hAnsi="PT Astra Serif" w:cs="PT Astra Serif"/>
          <w:szCs w:val="26"/>
        </w:rPr>
        <w:t>Коэффициент возврата Субсидии рассчитывается по следующей формуле:</w:t>
      </w:r>
    </w:p>
    <w:p w14:paraId="0CC20EAD" w14:textId="77777777" w:rsidR="00C66A81" w:rsidRPr="009E766B" w:rsidRDefault="00C66A81" w:rsidP="00C66A81">
      <w:pPr>
        <w:ind w:firstLine="0"/>
        <w:jc w:val="both"/>
        <w:rPr>
          <w:rFonts w:ascii="PT Astra Serif" w:hAnsi="PT Astra Serif" w:cs="PT Astra Serif"/>
          <w:szCs w:val="26"/>
        </w:rPr>
      </w:pPr>
    </w:p>
    <w:p w14:paraId="0BB9C95C" w14:textId="77777777" w:rsidR="00C66A81" w:rsidRPr="009E766B" w:rsidRDefault="00C66A81" w:rsidP="00C66A81">
      <w:pPr>
        <w:ind w:firstLine="0"/>
        <w:jc w:val="center"/>
        <w:rPr>
          <w:rFonts w:ascii="PT Astra Serif" w:hAnsi="PT Astra Serif" w:cs="PT Astra Serif"/>
          <w:szCs w:val="26"/>
        </w:rPr>
      </w:pPr>
      <w:r w:rsidRPr="009E766B">
        <w:rPr>
          <w:rFonts w:ascii="PT Astra Serif" w:hAnsi="PT Astra Serif" w:cs="PT Astra Serif"/>
          <w:szCs w:val="26"/>
          <w:lang w:val="en-US"/>
        </w:rPr>
        <w:t>k</w:t>
      </w:r>
      <w:r w:rsidRPr="009E766B">
        <w:rPr>
          <w:rFonts w:ascii="PT Astra Serif" w:hAnsi="PT Astra Serif" w:cs="PT Astra Serif"/>
          <w:szCs w:val="26"/>
        </w:rPr>
        <w:t xml:space="preserve"> = </w:t>
      </w:r>
      <w:proofErr w:type="spellStart"/>
      <w:r w:rsidRPr="009E766B">
        <w:rPr>
          <w:rFonts w:ascii="PT Astra Serif" w:hAnsi="PT Astra Serif" w:cs="PT Astra Serif"/>
          <w:szCs w:val="26"/>
          <w:lang w:val="en-US"/>
        </w:rPr>
        <w:t>SUMDi</w:t>
      </w:r>
      <w:proofErr w:type="spellEnd"/>
      <w:r w:rsidRPr="009E766B">
        <w:rPr>
          <w:rFonts w:ascii="PT Astra Serif" w:hAnsi="PT Astra Serif" w:cs="PT Astra Serif"/>
          <w:szCs w:val="26"/>
        </w:rPr>
        <w:t xml:space="preserve"> / </w:t>
      </w:r>
      <w:r w:rsidRPr="009E766B">
        <w:rPr>
          <w:rFonts w:ascii="PT Astra Serif" w:hAnsi="PT Astra Serif" w:cs="PT Astra Serif"/>
          <w:szCs w:val="26"/>
          <w:lang w:val="en-US"/>
        </w:rPr>
        <w:t>m</w:t>
      </w:r>
      <w:r w:rsidRPr="009E766B">
        <w:rPr>
          <w:rFonts w:ascii="PT Astra Serif" w:hAnsi="PT Astra Serif" w:cs="PT Astra Serif"/>
          <w:szCs w:val="26"/>
        </w:rPr>
        <w:t>, где:</w:t>
      </w:r>
    </w:p>
    <w:p w14:paraId="716E7EF9" w14:textId="77777777" w:rsidR="00C66A81" w:rsidRPr="009E766B" w:rsidRDefault="00C66A81" w:rsidP="00C66A81">
      <w:pPr>
        <w:ind w:firstLine="0"/>
        <w:jc w:val="center"/>
        <w:rPr>
          <w:rFonts w:ascii="PT Astra Serif" w:hAnsi="PT Astra Serif" w:cs="PT Astra Serif"/>
          <w:szCs w:val="26"/>
        </w:rPr>
      </w:pPr>
    </w:p>
    <w:p w14:paraId="370A0B45" w14:textId="77777777" w:rsidR="00C66A81" w:rsidRPr="009E766B" w:rsidRDefault="00C66A81" w:rsidP="00C66A81">
      <w:pPr>
        <w:jc w:val="both"/>
        <w:rPr>
          <w:rFonts w:ascii="PT Astra Serif" w:hAnsi="PT Astra Serif" w:cs="PT Astra Serif"/>
          <w:szCs w:val="26"/>
        </w:rPr>
      </w:pPr>
      <w:proofErr w:type="spellStart"/>
      <w:r w:rsidRPr="009E766B">
        <w:rPr>
          <w:rFonts w:ascii="PT Astra Serif" w:hAnsi="PT Astra Serif" w:cs="PT Astra Serif"/>
          <w:szCs w:val="26"/>
        </w:rPr>
        <w:t>Di</w:t>
      </w:r>
      <w:proofErr w:type="spellEnd"/>
      <w:r w:rsidRPr="009E766B">
        <w:rPr>
          <w:rFonts w:ascii="PT Astra Serif" w:hAnsi="PT Astra Serif" w:cs="PT Astra Serif"/>
          <w:szCs w:val="26"/>
        </w:rPr>
        <w:t xml:space="preserve"> – индекс, отражающий уровень недостижения i-го показателя результата использования Субсидии.</w:t>
      </w:r>
    </w:p>
    <w:p w14:paraId="175F36CD" w14:textId="77777777" w:rsidR="00C66A81" w:rsidRPr="009E766B" w:rsidRDefault="00C66A81" w:rsidP="00C66A81">
      <w:pPr>
        <w:jc w:val="both"/>
        <w:rPr>
          <w:rFonts w:ascii="PT Astra Serif" w:hAnsi="PT Astra Serif" w:cs="PT Astra Serif"/>
          <w:szCs w:val="26"/>
        </w:rPr>
      </w:pPr>
      <w:r w:rsidRPr="009E766B">
        <w:rPr>
          <w:rFonts w:ascii="PT Astra Serif" w:hAnsi="PT Astra Serif" w:cs="PT Astra Serif"/>
          <w:szCs w:val="26"/>
        </w:rPr>
        <w:t>При расчете коэффициента возврата Субсидии используются только положительные значения индекса, отражающего уровень недостижения i-го показателя результата использования Субсидии.</w:t>
      </w:r>
    </w:p>
    <w:p w14:paraId="3AC61D0E" w14:textId="77777777" w:rsidR="00C66A81" w:rsidRPr="009E766B" w:rsidRDefault="00C66A81" w:rsidP="00C66A81">
      <w:pPr>
        <w:jc w:val="both"/>
        <w:rPr>
          <w:rFonts w:ascii="PT Astra Serif" w:hAnsi="PT Astra Serif" w:cs="PT Astra Serif"/>
          <w:szCs w:val="26"/>
        </w:rPr>
      </w:pPr>
      <w:r w:rsidRPr="009E766B">
        <w:rPr>
          <w:rFonts w:ascii="PT Astra Serif" w:hAnsi="PT Astra Serif" w:cs="PT Astra Serif"/>
          <w:szCs w:val="26"/>
        </w:rPr>
        <w:t>Индекс, отражающий уровень недостижения i-го показателя результата использования Субсидии, определяется:</w:t>
      </w:r>
    </w:p>
    <w:p w14:paraId="5D557FF8" w14:textId="77777777" w:rsidR="00C66A81" w:rsidRPr="009E766B" w:rsidRDefault="00C66A81" w:rsidP="00C66A81">
      <w:pPr>
        <w:jc w:val="both"/>
        <w:rPr>
          <w:rFonts w:ascii="PT Astra Serif" w:hAnsi="PT Astra Serif" w:cs="PT Astra Serif"/>
          <w:szCs w:val="26"/>
        </w:rPr>
      </w:pPr>
      <w:r w:rsidRPr="009E766B">
        <w:rPr>
          <w:rFonts w:ascii="PT Astra Serif" w:hAnsi="PT Astra Serif" w:cs="PT Astra Serif"/>
          <w:szCs w:val="26"/>
        </w:rPr>
        <w:t>для показателей результата использования Субсидии, по которым большее значение фактического значения i-го показателя результата использования Субсидии (</w:t>
      </w:r>
      <w:proofErr w:type="spellStart"/>
      <w:r w:rsidRPr="009E766B">
        <w:rPr>
          <w:rFonts w:ascii="PT Astra Serif" w:hAnsi="PT Astra Serif" w:cs="PT Astra Serif"/>
          <w:szCs w:val="26"/>
        </w:rPr>
        <w:t>Ti</w:t>
      </w:r>
      <w:proofErr w:type="spellEnd"/>
      <w:r w:rsidRPr="009E766B">
        <w:rPr>
          <w:rFonts w:ascii="PT Astra Serif" w:hAnsi="PT Astra Serif" w:cs="PT Astra Serif"/>
          <w:szCs w:val="26"/>
        </w:rPr>
        <w:t>) отражает большую эффективность использования Субсидии, определяется по следующей формуле:</w:t>
      </w:r>
    </w:p>
    <w:p w14:paraId="341B3DC9" w14:textId="77777777" w:rsidR="00C66A81" w:rsidRPr="009E766B" w:rsidRDefault="00C66A81" w:rsidP="00C66A81">
      <w:pPr>
        <w:spacing w:before="240" w:after="240"/>
        <w:ind w:firstLine="0"/>
        <w:jc w:val="center"/>
        <w:rPr>
          <w:rFonts w:ascii="PT Astra Serif" w:hAnsi="PT Astra Serif" w:cs="PT Astra Serif"/>
          <w:szCs w:val="26"/>
        </w:rPr>
      </w:pPr>
      <w:proofErr w:type="spellStart"/>
      <w:r w:rsidRPr="009E766B">
        <w:rPr>
          <w:rFonts w:ascii="PT Astra Serif" w:hAnsi="PT Astra Serif" w:cs="PT Astra Serif"/>
          <w:szCs w:val="26"/>
        </w:rPr>
        <w:t>Di</w:t>
      </w:r>
      <w:proofErr w:type="spellEnd"/>
      <w:r w:rsidRPr="009E766B">
        <w:rPr>
          <w:rFonts w:ascii="PT Astra Serif" w:hAnsi="PT Astra Serif" w:cs="PT Astra Serif"/>
          <w:szCs w:val="26"/>
        </w:rPr>
        <w:t xml:space="preserve"> = 1 - </w:t>
      </w:r>
      <w:proofErr w:type="spellStart"/>
      <w:r w:rsidRPr="009E766B">
        <w:rPr>
          <w:rFonts w:ascii="PT Astra Serif" w:hAnsi="PT Astra Serif" w:cs="PT Astra Serif"/>
          <w:szCs w:val="26"/>
        </w:rPr>
        <w:t>Ti</w:t>
      </w:r>
      <w:proofErr w:type="spellEnd"/>
      <w:r w:rsidRPr="009E766B">
        <w:rPr>
          <w:rFonts w:ascii="PT Astra Serif" w:hAnsi="PT Astra Serif" w:cs="PT Astra Serif"/>
          <w:szCs w:val="26"/>
        </w:rPr>
        <w:t xml:space="preserve"> / </w:t>
      </w:r>
      <w:proofErr w:type="spellStart"/>
      <w:r w:rsidRPr="009E766B">
        <w:rPr>
          <w:rFonts w:ascii="PT Astra Serif" w:hAnsi="PT Astra Serif" w:cs="PT Astra Serif"/>
          <w:szCs w:val="26"/>
        </w:rPr>
        <w:t>Si</w:t>
      </w:r>
      <w:proofErr w:type="spellEnd"/>
      <w:r w:rsidRPr="009E766B">
        <w:rPr>
          <w:rFonts w:ascii="PT Astra Serif" w:hAnsi="PT Astra Serif" w:cs="PT Astra Serif"/>
          <w:szCs w:val="26"/>
        </w:rPr>
        <w:t>, где:</w:t>
      </w:r>
    </w:p>
    <w:p w14:paraId="141E290E" w14:textId="77777777" w:rsidR="00C66A81" w:rsidRPr="009E766B" w:rsidRDefault="00C66A81" w:rsidP="00C66A81">
      <w:pPr>
        <w:jc w:val="both"/>
        <w:rPr>
          <w:rFonts w:ascii="PT Astra Serif" w:hAnsi="PT Astra Serif" w:cs="PT Astra Serif"/>
          <w:szCs w:val="26"/>
        </w:rPr>
      </w:pPr>
      <w:proofErr w:type="spellStart"/>
      <w:r w:rsidRPr="009E766B">
        <w:rPr>
          <w:rFonts w:ascii="PT Astra Serif" w:hAnsi="PT Astra Serif" w:cs="PT Astra Serif"/>
          <w:szCs w:val="26"/>
        </w:rPr>
        <w:t>Ti</w:t>
      </w:r>
      <w:proofErr w:type="spellEnd"/>
      <w:r w:rsidRPr="009E766B">
        <w:rPr>
          <w:rFonts w:ascii="PT Astra Serif" w:hAnsi="PT Astra Serif" w:cs="PT Astra Serif"/>
          <w:szCs w:val="26"/>
        </w:rPr>
        <w:t xml:space="preserve"> – фактически достигнутое значение i-го показателя результата использования Субсидии на отчетную дату;</w:t>
      </w:r>
    </w:p>
    <w:p w14:paraId="6419BA2D" w14:textId="77777777" w:rsidR="00C66A81" w:rsidRPr="009E766B" w:rsidRDefault="00C66A81" w:rsidP="00C66A81">
      <w:pPr>
        <w:jc w:val="both"/>
        <w:rPr>
          <w:rFonts w:ascii="PT Astra Serif" w:hAnsi="PT Astra Serif" w:cs="PT Astra Serif"/>
          <w:szCs w:val="26"/>
        </w:rPr>
      </w:pPr>
      <w:proofErr w:type="spellStart"/>
      <w:r w:rsidRPr="009E766B">
        <w:rPr>
          <w:rFonts w:ascii="PT Astra Serif" w:hAnsi="PT Astra Serif" w:cs="PT Astra Serif"/>
          <w:szCs w:val="26"/>
        </w:rPr>
        <w:t>Si</w:t>
      </w:r>
      <w:proofErr w:type="spellEnd"/>
      <w:r w:rsidRPr="009E766B">
        <w:rPr>
          <w:rFonts w:ascii="PT Astra Serif" w:hAnsi="PT Astra Serif" w:cs="PT Astra Serif"/>
          <w:szCs w:val="26"/>
        </w:rPr>
        <w:t xml:space="preserve"> – плановое значение i-го показателя результата использования Субсидии, установленное Соглашением;</w:t>
      </w:r>
    </w:p>
    <w:p w14:paraId="4A08441D" w14:textId="77777777" w:rsidR="00C66A81" w:rsidRPr="009E766B" w:rsidRDefault="00C66A81" w:rsidP="00C66A81">
      <w:pPr>
        <w:jc w:val="both"/>
        <w:rPr>
          <w:rFonts w:ascii="PT Astra Serif" w:hAnsi="PT Astra Serif" w:cs="PT Astra Serif"/>
          <w:szCs w:val="26"/>
        </w:rPr>
      </w:pPr>
      <w:r w:rsidRPr="009E766B">
        <w:rPr>
          <w:rFonts w:ascii="PT Astra Serif" w:hAnsi="PT Astra Serif" w:cs="PT Astra Serif"/>
          <w:szCs w:val="26"/>
        </w:rPr>
        <w:t>для показателей результата использования Субсидии, по которым большее значение фактического значения i-го показателя результата использования Субсидии (</w:t>
      </w:r>
      <w:proofErr w:type="spellStart"/>
      <w:r w:rsidRPr="009E766B">
        <w:rPr>
          <w:rFonts w:ascii="PT Astra Serif" w:hAnsi="PT Astra Serif" w:cs="PT Astra Serif"/>
          <w:szCs w:val="26"/>
        </w:rPr>
        <w:t>Ti</w:t>
      </w:r>
      <w:proofErr w:type="spellEnd"/>
      <w:r w:rsidRPr="009E766B">
        <w:rPr>
          <w:rFonts w:ascii="PT Astra Serif" w:hAnsi="PT Astra Serif" w:cs="PT Astra Serif"/>
          <w:szCs w:val="26"/>
        </w:rPr>
        <w:t xml:space="preserve">) отражает меньшую эффективность использования Субсидии, определяется </w:t>
      </w:r>
      <w:r w:rsidRPr="009E766B">
        <w:rPr>
          <w:rFonts w:ascii="PT Astra Serif" w:hAnsi="PT Astra Serif" w:cs="PT Astra Serif"/>
          <w:szCs w:val="26"/>
        </w:rPr>
        <w:br/>
        <w:t>по следующей формуле:</w:t>
      </w:r>
    </w:p>
    <w:p w14:paraId="3A29D85D" w14:textId="77777777" w:rsidR="00C66A81" w:rsidRPr="009E766B" w:rsidRDefault="00C66A81" w:rsidP="00C66A81">
      <w:pPr>
        <w:spacing w:before="240" w:after="240"/>
        <w:ind w:firstLine="0"/>
        <w:jc w:val="center"/>
        <w:rPr>
          <w:rFonts w:ascii="PT Astra Serif" w:hAnsi="PT Astra Serif" w:cs="Times New Roman CYR"/>
          <w:szCs w:val="26"/>
        </w:rPr>
      </w:pPr>
      <w:proofErr w:type="spellStart"/>
      <w:r w:rsidRPr="009E766B">
        <w:rPr>
          <w:rFonts w:ascii="PT Astra Serif" w:hAnsi="PT Astra Serif" w:cs="PT Astra Serif"/>
          <w:szCs w:val="26"/>
        </w:rPr>
        <w:t>Di</w:t>
      </w:r>
      <w:proofErr w:type="spellEnd"/>
      <w:r w:rsidRPr="009E766B">
        <w:rPr>
          <w:rFonts w:ascii="PT Astra Serif" w:hAnsi="PT Astra Serif" w:cs="PT Astra Serif"/>
          <w:szCs w:val="26"/>
        </w:rPr>
        <w:t xml:space="preserve"> = 1 - </w:t>
      </w:r>
      <w:proofErr w:type="spellStart"/>
      <w:r w:rsidRPr="009E766B">
        <w:rPr>
          <w:rFonts w:ascii="PT Astra Serif" w:hAnsi="PT Astra Serif" w:cs="PT Astra Serif"/>
          <w:szCs w:val="26"/>
        </w:rPr>
        <w:t>Si</w:t>
      </w:r>
      <w:proofErr w:type="spellEnd"/>
      <w:r w:rsidRPr="009E766B">
        <w:rPr>
          <w:rFonts w:ascii="PT Astra Serif" w:hAnsi="PT Astra Serif" w:cs="PT Astra Serif"/>
          <w:szCs w:val="26"/>
        </w:rPr>
        <w:t xml:space="preserve"> / </w:t>
      </w:r>
      <w:proofErr w:type="spellStart"/>
      <w:r w:rsidRPr="009E766B">
        <w:rPr>
          <w:rFonts w:ascii="PT Astra Serif" w:hAnsi="PT Astra Serif" w:cs="PT Astra Serif"/>
          <w:szCs w:val="26"/>
        </w:rPr>
        <w:t>Ti</w:t>
      </w:r>
      <w:proofErr w:type="spellEnd"/>
      <w:r w:rsidRPr="009E766B">
        <w:rPr>
          <w:rFonts w:ascii="PT Astra Serif" w:hAnsi="PT Astra Serif" w:cs="PT Astra Serif"/>
          <w:szCs w:val="26"/>
        </w:rPr>
        <w:t>.</w:t>
      </w:r>
    </w:p>
    <w:p w14:paraId="725E3ABA" w14:textId="066C4827" w:rsidR="00C66A81" w:rsidRPr="009E766B" w:rsidRDefault="00C66A81" w:rsidP="00C66A81">
      <w:pPr>
        <w:pStyle w:val="ConsPlusNormal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9E766B">
        <w:rPr>
          <w:rFonts w:ascii="PT Astra Serif" w:hAnsi="PT Astra Serif" w:cs="Times New Roman CYR"/>
          <w:sz w:val="26"/>
          <w:szCs w:val="26"/>
        </w:rPr>
        <w:t>10. </w:t>
      </w:r>
      <w:r w:rsidRPr="009E766B">
        <w:rPr>
          <w:rFonts w:ascii="PT Astra Serif" w:hAnsi="PT Astra Serif" w:cs="PT Astra Serif"/>
          <w:sz w:val="26"/>
          <w:szCs w:val="26"/>
        </w:rPr>
        <w:t>Департамент спорта Томской области в срок не позднее 30 рабочих дней со дня выявления нарушений, послуживших основаниями для возврата Субсидии, в случае, установленном пунктом 9 настоящего Порядка, направляет муниципальному образованию Томской области письменное требовани</w:t>
      </w:r>
      <w:r w:rsidR="009E766B">
        <w:rPr>
          <w:rFonts w:ascii="PT Astra Serif" w:hAnsi="PT Astra Serif" w:cs="PT Astra Serif"/>
          <w:sz w:val="26"/>
          <w:szCs w:val="26"/>
        </w:rPr>
        <w:t xml:space="preserve">е с указанием причины возврата </w:t>
      </w:r>
      <w:r w:rsidRPr="009E766B">
        <w:rPr>
          <w:rFonts w:ascii="PT Astra Serif" w:hAnsi="PT Astra Serif" w:cs="PT Astra Serif"/>
          <w:sz w:val="26"/>
          <w:szCs w:val="26"/>
        </w:rPr>
        <w:t>и подлежащей к возврату суммы.</w:t>
      </w:r>
    </w:p>
    <w:p w14:paraId="23FFF4B2" w14:textId="77777777" w:rsidR="00C66A81" w:rsidRPr="009E766B" w:rsidRDefault="00C66A81" w:rsidP="00C66A81">
      <w:pPr>
        <w:pStyle w:val="ConsPlusNormal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9E766B">
        <w:rPr>
          <w:rFonts w:ascii="PT Astra Serif" w:hAnsi="PT Astra Serif" w:cs="PT Astra Serif"/>
          <w:sz w:val="26"/>
          <w:szCs w:val="26"/>
        </w:rPr>
        <w:t xml:space="preserve">Муниципальное образование Томской области в течение 30 рабочих дней со дня получения требования осуществляет возврат Субсидии в областной бюджет </w:t>
      </w:r>
      <w:r w:rsidRPr="009E766B">
        <w:rPr>
          <w:rFonts w:ascii="PT Astra Serif" w:hAnsi="PT Astra Serif" w:cs="PT Astra Serif"/>
          <w:sz w:val="26"/>
          <w:szCs w:val="26"/>
        </w:rPr>
        <w:br/>
        <w:t>по платежным реквизитам, указанным в требовании, или направляет в адрес Департамента спорта Томской области ответ с мотивированным отказом от возврата Субсидии.</w:t>
      </w:r>
    </w:p>
    <w:p w14:paraId="2D5B25B6" w14:textId="66238D70" w:rsidR="00C66A81" w:rsidRPr="009E766B" w:rsidRDefault="00C66A81" w:rsidP="00C66A81">
      <w:pPr>
        <w:pStyle w:val="ConsPlusNormal"/>
        <w:ind w:firstLine="709"/>
        <w:jc w:val="both"/>
        <w:rPr>
          <w:rFonts w:ascii="PT Astra Serif" w:hAnsi="PT Astra Serif" w:cs="Times New Roman CYR"/>
          <w:sz w:val="26"/>
          <w:szCs w:val="26"/>
        </w:rPr>
      </w:pPr>
      <w:r w:rsidRPr="009E766B">
        <w:rPr>
          <w:rFonts w:ascii="PT Astra Serif" w:hAnsi="PT Astra Serif" w:cs="PT Astra Serif"/>
          <w:sz w:val="26"/>
          <w:szCs w:val="26"/>
        </w:rPr>
        <w:t>В случае отказа муниципального образования Томской области от добровольного возврата Субсидии Департамент спорта Томской области в трехмесячный срок со дня истечения срока, указанного в абзаце втором нас</w:t>
      </w:r>
      <w:r w:rsidR="009E766B">
        <w:rPr>
          <w:rFonts w:ascii="PT Astra Serif" w:hAnsi="PT Astra Serif" w:cs="PT Astra Serif"/>
          <w:sz w:val="26"/>
          <w:szCs w:val="26"/>
        </w:rPr>
        <w:t xml:space="preserve">тоящего пункта, принимает меры </w:t>
      </w:r>
      <w:r w:rsidRPr="009E766B">
        <w:rPr>
          <w:rFonts w:ascii="PT Astra Serif" w:hAnsi="PT Astra Serif" w:cs="PT Astra Serif"/>
          <w:sz w:val="26"/>
          <w:szCs w:val="26"/>
        </w:rPr>
        <w:t>к взысканию Субсидии в судебном порядке.</w:t>
      </w:r>
    </w:p>
    <w:p w14:paraId="1CC270D0" w14:textId="02ED44F1" w:rsidR="00C66A81" w:rsidRPr="009E766B" w:rsidRDefault="00C66A81" w:rsidP="00C66A81">
      <w:pPr>
        <w:widowControl w:val="0"/>
        <w:autoSpaceDE w:val="0"/>
        <w:jc w:val="both"/>
        <w:rPr>
          <w:rFonts w:ascii="PT Astra Serif" w:hAnsi="PT Astra Serif" w:cs="Times New Roman CYR"/>
          <w:szCs w:val="26"/>
        </w:rPr>
      </w:pPr>
      <w:r w:rsidRPr="009E766B">
        <w:rPr>
          <w:rFonts w:ascii="PT Astra Serif" w:hAnsi="PT Astra Serif" w:cs="Times New Roman CYR"/>
          <w:szCs w:val="26"/>
        </w:rPr>
        <w:t>11. Внесение изменений в распределение объемов Субсидии между муниципальными образованиями Томской области в пределах общего объема Субсидии путем внесения изменений в бюджетную роспись Департамента спорта Томской области без внесения изменений в закон об областном бюд</w:t>
      </w:r>
      <w:r w:rsidR="009E766B">
        <w:rPr>
          <w:rFonts w:ascii="PT Astra Serif" w:hAnsi="PT Astra Serif" w:cs="Times New Roman CYR"/>
          <w:szCs w:val="26"/>
        </w:rPr>
        <w:t xml:space="preserve">жете на текущий </w:t>
      </w:r>
      <w:r w:rsidR="009E766B">
        <w:rPr>
          <w:rFonts w:ascii="PT Astra Serif" w:hAnsi="PT Astra Serif" w:cs="Times New Roman CYR"/>
          <w:szCs w:val="26"/>
        </w:rPr>
        <w:lastRenderedPageBreak/>
        <w:t xml:space="preserve">финансовый год </w:t>
      </w:r>
      <w:r w:rsidRPr="009E766B">
        <w:rPr>
          <w:rFonts w:ascii="PT Astra Serif" w:hAnsi="PT Astra Serif" w:cs="Times New Roman CYR"/>
          <w:szCs w:val="26"/>
        </w:rPr>
        <w:t>и плановый период осуществляется в следующих случаях:</w:t>
      </w:r>
    </w:p>
    <w:p w14:paraId="6A6EB027" w14:textId="77777777" w:rsidR="00C66A81" w:rsidRPr="009E766B" w:rsidRDefault="00C66A81" w:rsidP="00C66A81">
      <w:pPr>
        <w:widowControl w:val="0"/>
        <w:autoSpaceDE w:val="0"/>
        <w:jc w:val="both"/>
        <w:rPr>
          <w:rFonts w:ascii="PT Astra Serif" w:hAnsi="PT Astra Serif" w:cs="Times New Roman CYR"/>
          <w:szCs w:val="26"/>
        </w:rPr>
      </w:pPr>
      <w:r w:rsidRPr="009E766B">
        <w:rPr>
          <w:rFonts w:ascii="PT Astra Serif" w:hAnsi="PT Astra Serif" w:cs="Times New Roman CYR"/>
          <w:szCs w:val="26"/>
        </w:rPr>
        <w:t>1) изменение исходных показателей, используемых для расчета объема Субсидий;</w:t>
      </w:r>
    </w:p>
    <w:p w14:paraId="3368CB25" w14:textId="77777777" w:rsidR="00C66A81" w:rsidRPr="009E766B" w:rsidRDefault="00C66A81" w:rsidP="00C66A81">
      <w:pPr>
        <w:widowControl w:val="0"/>
        <w:autoSpaceDE w:val="0"/>
        <w:jc w:val="both"/>
        <w:rPr>
          <w:rFonts w:ascii="PT Astra Serif" w:hAnsi="PT Astra Serif" w:cs="Times New Roman CYR"/>
          <w:szCs w:val="26"/>
        </w:rPr>
      </w:pPr>
      <w:r w:rsidRPr="009E766B">
        <w:rPr>
          <w:rFonts w:ascii="PT Astra Serif" w:hAnsi="PT Astra Serif" w:cs="Times New Roman CYR"/>
          <w:szCs w:val="26"/>
        </w:rPr>
        <w:t>2) высвобождение средств Субсидии в связи с экономией, сложившейся</w:t>
      </w:r>
      <w:r w:rsidRPr="009E766B">
        <w:rPr>
          <w:rFonts w:ascii="PT Astra Serif" w:hAnsi="PT Astra Serif" w:cs="Times New Roman CYR"/>
          <w:szCs w:val="26"/>
        </w:rPr>
        <w:br/>
        <w:t xml:space="preserve">у муниципальных образований Томской области по итогам осуществления закупок, отказом муниципальных образований от получения Субсидий и (или) отсутствием </w:t>
      </w:r>
      <w:r w:rsidRPr="009E766B">
        <w:rPr>
          <w:rFonts w:ascii="PT Astra Serif" w:hAnsi="PT Astra Serif" w:cs="Times New Roman CYR"/>
          <w:szCs w:val="26"/>
        </w:rPr>
        <w:br/>
        <w:t>у муниципального образования Томской области потребности в Субсидии (полностью или частично), несоблюдением условий предоставления Субсидии.</w:t>
      </w:r>
    </w:p>
    <w:p w14:paraId="56461166" w14:textId="77777777" w:rsidR="00C66A81" w:rsidRPr="009E766B" w:rsidRDefault="00C66A81" w:rsidP="00C66A81">
      <w:pPr>
        <w:widowControl w:val="0"/>
        <w:autoSpaceDE w:val="0"/>
        <w:jc w:val="both"/>
        <w:rPr>
          <w:rFonts w:ascii="PT Astra Serif" w:hAnsi="PT Astra Serif" w:cs="Times New Roman CYR"/>
          <w:szCs w:val="26"/>
        </w:rPr>
      </w:pPr>
      <w:r w:rsidRPr="009E766B">
        <w:rPr>
          <w:rFonts w:ascii="PT Astra Serif" w:hAnsi="PT Astra Serif" w:cs="Times New Roman CYR"/>
          <w:szCs w:val="26"/>
        </w:rPr>
        <w:t>Размер Субсидии бюджету муниципального образования Томской области изменяется в соответствии с методикой расчета Субсидии.</w:t>
      </w:r>
    </w:p>
    <w:p w14:paraId="5916506B" w14:textId="77777777" w:rsidR="00C66A81" w:rsidRPr="009E766B" w:rsidRDefault="00C66A81" w:rsidP="00C66A81">
      <w:pPr>
        <w:widowControl w:val="0"/>
        <w:autoSpaceDE w:val="0"/>
        <w:jc w:val="both"/>
        <w:rPr>
          <w:rFonts w:ascii="PT Astra Serif" w:hAnsi="PT Astra Serif" w:cs="Times New Roman CYR"/>
          <w:szCs w:val="26"/>
        </w:rPr>
      </w:pPr>
      <w:r w:rsidRPr="009E766B">
        <w:rPr>
          <w:rFonts w:ascii="PT Astra Serif" w:hAnsi="PT Astra Serif" w:cs="Times New Roman CYR"/>
          <w:szCs w:val="26"/>
        </w:rPr>
        <w:t>12. Показатели результата использования Субсидии: количество созданных модульных спортивных сооружений, единица измерения – единица.</w:t>
      </w:r>
    </w:p>
    <w:p w14:paraId="4817F4F5" w14:textId="77777777" w:rsidR="00C66A81" w:rsidRPr="009E766B" w:rsidRDefault="00C66A81" w:rsidP="00C66A81">
      <w:pPr>
        <w:pStyle w:val="ConsPlusNormal"/>
        <w:ind w:firstLine="709"/>
        <w:jc w:val="both"/>
        <w:rPr>
          <w:rFonts w:ascii="PT Astra Serif" w:hAnsi="PT Astra Serif" w:cs="Times New Roman CYR"/>
          <w:sz w:val="26"/>
          <w:szCs w:val="26"/>
        </w:rPr>
      </w:pPr>
      <w:r w:rsidRPr="009E766B">
        <w:rPr>
          <w:rFonts w:ascii="PT Astra Serif" w:hAnsi="PT Astra Serif" w:cs="Times New Roman CYR"/>
          <w:sz w:val="26"/>
          <w:szCs w:val="26"/>
        </w:rPr>
        <w:t>Значение результата использования Субсидии устанавливается в Соглашении.</w:t>
      </w:r>
    </w:p>
    <w:p w14:paraId="5A1D3DE8" w14:textId="77777777" w:rsidR="00C66A81" w:rsidRPr="009E766B" w:rsidRDefault="00C66A81" w:rsidP="00C66A81">
      <w:pPr>
        <w:jc w:val="both"/>
        <w:rPr>
          <w:rFonts w:ascii="PT Astra Serif" w:hAnsi="PT Astra Serif" w:cs="PT Astra Serif"/>
          <w:szCs w:val="26"/>
        </w:rPr>
      </w:pPr>
      <w:r w:rsidRPr="009E766B">
        <w:rPr>
          <w:rFonts w:ascii="PT Astra Serif" w:hAnsi="PT Astra Serif" w:cs="Times New Roman CYR"/>
          <w:szCs w:val="26"/>
        </w:rPr>
        <w:t xml:space="preserve">13. Муниципальное образование Томской области размещает в государственной интегрированной информационной системе управления общественными финансами «Электронный бюджет» отчет об осуществлении расходов бюджета муниципального образования Томской области, в целях </w:t>
      </w:r>
      <w:proofErr w:type="spellStart"/>
      <w:r w:rsidRPr="009E766B">
        <w:rPr>
          <w:rFonts w:ascii="PT Astra Serif" w:hAnsi="PT Astra Serif" w:cs="Times New Roman CYR"/>
          <w:szCs w:val="26"/>
        </w:rPr>
        <w:t>софинансирования</w:t>
      </w:r>
      <w:proofErr w:type="spellEnd"/>
      <w:r w:rsidRPr="009E766B">
        <w:rPr>
          <w:rFonts w:ascii="PT Astra Serif" w:hAnsi="PT Astra Serif" w:cs="Times New Roman CYR"/>
          <w:szCs w:val="26"/>
        </w:rPr>
        <w:t xml:space="preserve"> которых предоставляется Субсидия, и отчет о достижении значения результата использования Субсидии в сроки, установленные Соглашением.</w:t>
      </w:r>
    </w:p>
    <w:p w14:paraId="47047CBE" w14:textId="77777777" w:rsidR="003342F2" w:rsidRPr="009E766B" w:rsidRDefault="003342F2">
      <w:pPr>
        <w:rPr>
          <w:rFonts w:ascii="PT Astra Serif" w:hAnsi="PT Astra Serif"/>
          <w:szCs w:val="26"/>
        </w:rPr>
      </w:pPr>
    </w:p>
    <w:sectPr w:rsidR="003342F2" w:rsidRPr="009E766B" w:rsidSect="00E53E52">
      <w:headerReference w:type="default" r:id="rId7"/>
      <w:pgSz w:w="11906" w:h="16838"/>
      <w:pgMar w:top="1134" w:right="1134" w:bottom="1134" w:left="1134" w:header="709" w:footer="709" w:gutter="0"/>
      <w:pgNumType w:start="47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0261CF" w14:textId="77777777" w:rsidR="00920661" w:rsidRDefault="00920661" w:rsidP="00920661">
      <w:r>
        <w:separator/>
      </w:r>
    </w:p>
  </w:endnote>
  <w:endnote w:type="continuationSeparator" w:id="0">
    <w:p w14:paraId="7F641D7D" w14:textId="77777777" w:rsidR="00920661" w:rsidRDefault="00920661" w:rsidP="00920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6D4029" w14:textId="77777777" w:rsidR="00920661" w:rsidRDefault="00920661" w:rsidP="00920661">
      <w:r>
        <w:separator/>
      </w:r>
    </w:p>
  </w:footnote>
  <w:footnote w:type="continuationSeparator" w:id="0">
    <w:p w14:paraId="545747C7" w14:textId="77777777" w:rsidR="00920661" w:rsidRDefault="00920661" w:rsidP="009206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0259006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14:paraId="2BCEAAC8" w14:textId="45D6BA75" w:rsidR="00920661" w:rsidRPr="00920661" w:rsidRDefault="00920661" w:rsidP="00373E59">
        <w:pPr>
          <w:pStyle w:val="a3"/>
          <w:ind w:firstLine="0"/>
          <w:jc w:val="center"/>
          <w:rPr>
            <w:rFonts w:ascii="PT Astra Serif" w:hAnsi="PT Astra Serif"/>
            <w:sz w:val="24"/>
            <w:szCs w:val="24"/>
          </w:rPr>
        </w:pPr>
        <w:r w:rsidRPr="00920661">
          <w:rPr>
            <w:rFonts w:ascii="PT Astra Serif" w:hAnsi="PT Astra Serif"/>
            <w:sz w:val="24"/>
            <w:szCs w:val="24"/>
          </w:rPr>
          <w:fldChar w:fldCharType="begin"/>
        </w:r>
        <w:r w:rsidRPr="00920661">
          <w:rPr>
            <w:rFonts w:ascii="PT Astra Serif" w:hAnsi="PT Astra Serif"/>
            <w:sz w:val="24"/>
            <w:szCs w:val="24"/>
          </w:rPr>
          <w:instrText>PAGE   \* MERGEFORMAT</w:instrText>
        </w:r>
        <w:r w:rsidRPr="00920661">
          <w:rPr>
            <w:rFonts w:ascii="PT Astra Serif" w:hAnsi="PT Astra Serif"/>
            <w:sz w:val="24"/>
            <w:szCs w:val="24"/>
          </w:rPr>
          <w:fldChar w:fldCharType="separate"/>
        </w:r>
        <w:r w:rsidR="00373E59">
          <w:rPr>
            <w:rFonts w:ascii="PT Astra Serif" w:hAnsi="PT Astra Serif"/>
            <w:noProof/>
            <w:sz w:val="24"/>
            <w:szCs w:val="24"/>
          </w:rPr>
          <w:t>474</w:t>
        </w:r>
        <w:r w:rsidRPr="00920661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1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A81"/>
    <w:rsid w:val="003342F2"/>
    <w:rsid w:val="00373E59"/>
    <w:rsid w:val="004268F2"/>
    <w:rsid w:val="00480B29"/>
    <w:rsid w:val="00920661"/>
    <w:rsid w:val="009E766B"/>
    <w:rsid w:val="00B50EED"/>
    <w:rsid w:val="00C66A81"/>
    <w:rsid w:val="00E53E52"/>
    <w:rsid w:val="00F32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E15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A81"/>
    <w:pPr>
      <w:suppressAutoHyphens/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6A81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szCs w:val="20"/>
      <w:lang w:eastAsia="zh-CN"/>
    </w:rPr>
  </w:style>
  <w:style w:type="paragraph" w:styleId="a3">
    <w:name w:val="header"/>
    <w:basedOn w:val="a"/>
    <w:link w:val="a4"/>
    <w:uiPriority w:val="99"/>
    <w:unhideWhenUsed/>
    <w:rsid w:val="009206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20661"/>
    <w:rPr>
      <w:rFonts w:ascii="Times New Roman" w:eastAsia="Times New Roman" w:hAnsi="Times New Roman" w:cs="Times New Roman"/>
      <w:sz w:val="26"/>
      <w:szCs w:val="20"/>
      <w:lang w:eastAsia="zh-CN"/>
    </w:rPr>
  </w:style>
  <w:style w:type="paragraph" w:styleId="a5">
    <w:name w:val="footer"/>
    <w:basedOn w:val="a"/>
    <w:link w:val="a6"/>
    <w:uiPriority w:val="99"/>
    <w:unhideWhenUsed/>
    <w:rsid w:val="009206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20661"/>
    <w:rPr>
      <w:rFonts w:ascii="Times New Roman" w:eastAsia="Times New Roman" w:hAnsi="Times New Roman" w:cs="Times New Roman"/>
      <w:sz w:val="26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A81"/>
    <w:pPr>
      <w:suppressAutoHyphens/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6A81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szCs w:val="20"/>
      <w:lang w:eastAsia="zh-CN"/>
    </w:rPr>
  </w:style>
  <w:style w:type="paragraph" w:styleId="a3">
    <w:name w:val="header"/>
    <w:basedOn w:val="a"/>
    <w:link w:val="a4"/>
    <w:uiPriority w:val="99"/>
    <w:unhideWhenUsed/>
    <w:rsid w:val="009206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20661"/>
    <w:rPr>
      <w:rFonts w:ascii="Times New Roman" w:eastAsia="Times New Roman" w:hAnsi="Times New Roman" w:cs="Times New Roman"/>
      <w:sz w:val="26"/>
      <w:szCs w:val="20"/>
      <w:lang w:eastAsia="zh-CN"/>
    </w:rPr>
  </w:style>
  <w:style w:type="paragraph" w:styleId="a5">
    <w:name w:val="footer"/>
    <w:basedOn w:val="a"/>
    <w:link w:val="a6"/>
    <w:uiPriority w:val="99"/>
    <w:unhideWhenUsed/>
    <w:rsid w:val="009206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20661"/>
    <w:rPr>
      <w:rFonts w:ascii="Times New Roman" w:eastAsia="Times New Roman" w:hAnsi="Times New Roman" w:cs="Times New Roman"/>
      <w:sz w:val="26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95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1812</Words>
  <Characters>10330</Characters>
  <Application>Microsoft Office Word</Application>
  <DocSecurity>0</DocSecurity>
  <Lines>86</Lines>
  <Paragraphs>24</Paragraphs>
  <ScaleCrop>false</ScaleCrop>
  <Company/>
  <LinksUpToDate>false</LinksUpToDate>
  <CharactersWithSpaces>12118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Долгова Инна Александровна</dc:creator>
  <cp:keywords/>
  <dc:description/>
  <cp:lastModifiedBy>Якубович Оксана Анатольевна (yoa)</cp:lastModifiedBy>
  <cp:revision>6</cp:revision>
  <cp:lastPrinted>2025-09-16T09:28:00Z</cp:lastPrinted>
  <dcterms:created xsi:type="dcterms:W3CDTF">2025-09-16T09:27:00Z</dcterms:created>
  <dcterms:modified xsi:type="dcterms:W3CDTF">2025-09-24T02:11:00Z</dcterms:modified>
</cp:coreProperties>
</file>